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28" w:rsidRDefault="00E20728"/>
    <w:p w:rsidR="00C27621" w:rsidRDefault="00C27621"/>
    <w:p w:rsidR="00C27621" w:rsidRPr="005213B8" w:rsidRDefault="00C27621" w:rsidP="005213B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213B8">
        <w:rPr>
          <w:rFonts w:ascii="Times New Roman" w:hAnsi="Times New Roman" w:cs="Times New Roman"/>
          <w:b/>
          <w:sz w:val="32"/>
          <w:szCs w:val="28"/>
        </w:rPr>
        <w:t>ГРАФИК ОТКРЫТЫХ УРОКОВ ПО МАТЕМАТИКЕ</w:t>
      </w:r>
      <w:r w:rsidR="005213B8">
        <w:rPr>
          <w:rFonts w:ascii="Times New Roman" w:hAnsi="Times New Roman" w:cs="Times New Roman"/>
          <w:b/>
          <w:sz w:val="32"/>
          <w:szCs w:val="28"/>
        </w:rPr>
        <w:t xml:space="preserve"> НА 2016-2017уч</w:t>
      </w:r>
      <w:r w:rsidR="00154EBC" w:rsidRPr="005213B8">
        <w:rPr>
          <w:rFonts w:ascii="Times New Roman" w:hAnsi="Times New Roman" w:cs="Times New Roman"/>
          <w:b/>
          <w:sz w:val="32"/>
          <w:szCs w:val="28"/>
        </w:rPr>
        <w:t>.</w:t>
      </w:r>
      <w:r w:rsidR="005213B8">
        <w:rPr>
          <w:rFonts w:ascii="Times New Roman" w:hAnsi="Times New Roman" w:cs="Times New Roman"/>
          <w:b/>
          <w:sz w:val="32"/>
          <w:szCs w:val="28"/>
        </w:rPr>
        <w:t>год.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139"/>
        <w:gridCol w:w="6601"/>
        <w:gridCol w:w="3610"/>
      </w:tblGrid>
      <w:tr w:rsidR="00C27621" w:rsidRPr="005213B8" w:rsidTr="005213B8">
        <w:trPr>
          <w:trHeight w:val="710"/>
        </w:trPr>
        <w:tc>
          <w:tcPr>
            <w:tcW w:w="2087" w:type="dxa"/>
          </w:tcPr>
          <w:p w:rsidR="00C27621" w:rsidRPr="005213B8" w:rsidRDefault="005213B8" w:rsidP="00C27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39" w:type="dxa"/>
          </w:tcPr>
          <w:p w:rsidR="00C27621" w:rsidRPr="005213B8" w:rsidRDefault="005213B8" w:rsidP="00C27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601" w:type="dxa"/>
          </w:tcPr>
          <w:p w:rsidR="00C27621" w:rsidRPr="005213B8" w:rsidRDefault="005213B8" w:rsidP="00C27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10" w:type="dxa"/>
          </w:tcPr>
          <w:p w:rsidR="00C27621" w:rsidRPr="005213B8" w:rsidRDefault="005213B8" w:rsidP="00C27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</w:p>
        </w:tc>
      </w:tr>
      <w:tr w:rsidR="00C27621" w:rsidRPr="005213B8" w:rsidTr="005213B8">
        <w:trPr>
          <w:trHeight w:val="710"/>
        </w:trPr>
        <w:tc>
          <w:tcPr>
            <w:tcW w:w="2087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</w:tc>
        <w:tc>
          <w:tcPr>
            <w:tcW w:w="2139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601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Длина окружности</w:t>
            </w:r>
          </w:p>
        </w:tc>
        <w:tc>
          <w:tcPr>
            <w:tcW w:w="3610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C27621" w:rsidRPr="005213B8" w:rsidTr="005213B8">
        <w:trPr>
          <w:trHeight w:val="710"/>
        </w:trPr>
        <w:tc>
          <w:tcPr>
            <w:tcW w:w="2087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139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601" w:type="dxa"/>
          </w:tcPr>
          <w:p w:rsidR="00C27621" w:rsidRPr="005213B8" w:rsidRDefault="006068A1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610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Гаджиева У.Н.</w:t>
            </w:r>
          </w:p>
        </w:tc>
      </w:tr>
      <w:tr w:rsidR="00C27621" w:rsidRPr="005213B8" w:rsidTr="005213B8">
        <w:trPr>
          <w:trHeight w:val="686"/>
        </w:trPr>
        <w:tc>
          <w:tcPr>
            <w:tcW w:w="2087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139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601" w:type="dxa"/>
          </w:tcPr>
          <w:p w:rsidR="00C27621" w:rsidRPr="005213B8" w:rsidRDefault="006068A1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Геометрическая  прогрессия</w:t>
            </w:r>
          </w:p>
        </w:tc>
        <w:tc>
          <w:tcPr>
            <w:tcW w:w="3610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Мамаева А.С.</w:t>
            </w:r>
          </w:p>
        </w:tc>
      </w:tr>
      <w:tr w:rsidR="00C27621" w:rsidRPr="005213B8" w:rsidTr="005213B8">
        <w:trPr>
          <w:trHeight w:val="1418"/>
        </w:trPr>
        <w:tc>
          <w:tcPr>
            <w:tcW w:w="2087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2139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601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Решение показательных уравнений</w:t>
            </w:r>
          </w:p>
        </w:tc>
        <w:tc>
          <w:tcPr>
            <w:tcW w:w="3610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Исаева У.М.</w:t>
            </w:r>
          </w:p>
        </w:tc>
      </w:tr>
      <w:tr w:rsidR="00C27621" w:rsidRPr="005213B8" w:rsidTr="005213B8">
        <w:trPr>
          <w:trHeight w:val="710"/>
        </w:trPr>
        <w:tc>
          <w:tcPr>
            <w:tcW w:w="2087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139" w:type="dxa"/>
          </w:tcPr>
          <w:p w:rsidR="00C27621" w:rsidRPr="005213B8" w:rsidRDefault="003E76F3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601" w:type="dxa"/>
          </w:tcPr>
          <w:p w:rsidR="00C27621" w:rsidRPr="005213B8" w:rsidRDefault="006068A1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Диффузия</w:t>
            </w:r>
          </w:p>
        </w:tc>
        <w:tc>
          <w:tcPr>
            <w:tcW w:w="3610" w:type="dxa"/>
          </w:tcPr>
          <w:p w:rsidR="00C27621" w:rsidRPr="005213B8" w:rsidRDefault="00154EBC" w:rsidP="00C27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3B8">
              <w:rPr>
                <w:rFonts w:ascii="Times New Roman" w:hAnsi="Times New Roman" w:cs="Times New Roman"/>
                <w:sz w:val="28"/>
                <w:szCs w:val="28"/>
              </w:rPr>
              <w:t>Татаева П.А.</w:t>
            </w:r>
          </w:p>
        </w:tc>
      </w:tr>
    </w:tbl>
    <w:p w:rsidR="00C27621" w:rsidRPr="005213B8" w:rsidRDefault="00C27621" w:rsidP="00C276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7621" w:rsidRPr="005213B8" w:rsidSect="005213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27621"/>
    <w:rsid w:val="00154EBC"/>
    <w:rsid w:val="00195705"/>
    <w:rsid w:val="00231264"/>
    <w:rsid w:val="003E76F3"/>
    <w:rsid w:val="005213B8"/>
    <w:rsid w:val="00526C17"/>
    <w:rsid w:val="006068A1"/>
    <w:rsid w:val="00C27621"/>
    <w:rsid w:val="00E2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2017-04-12T12:21:00Z</dcterms:created>
  <dcterms:modified xsi:type="dcterms:W3CDTF">2017-04-18T12:19:00Z</dcterms:modified>
</cp:coreProperties>
</file>