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9B3" w:rsidRPr="008209B3" w:rsidRDefault="001927D3" w:rsidP="008209B3">
      <w:pPr>
        <w:ind w:firstLine="284"/>
        <w:jc w:val="both"/>
        <w:rPr>
          <w:rFonts w:ascii="Calibri" w:eastAsia="Times New Roman" w:hAnsi="Calibri" w:cs="Times New Roman"/>
          <w:b/>
          <w:sz w:val="40"/>
          <w:szCs w:val="40"/>
          <w:u w:val="single"/>
          <w:lang w:eastAsia="ru-RU"/>
        </w:rPr>
      </w:pPr>
      <w:r w:rsidRPr="001927D3">
        <w:rPr>
          <w:rFonts w:ascii="Calibri" w:eastAsia="Times New Roman" w:hAnsi="Calibri" w:cs="Times New Roman"/>
          <w:b/>
          <w:sz w:val="40"/>
          <w:szCs w:val="40"/>
          <w:lang w:eastAsia="ru-RU"/>
        </w:rPr>
        <w:t xml:space="preserve"> </w:t>
      </w:r>
      <w:r w:rsidR="008209B3" w:rsidRPr="008209B3">
        <w:rPr>
          <w:rFonts w:ascii="Calibri" w:eastAsia="Times New Roman" w:hAnsi="Calibri" w:cs="Times New Roman"/>
          <w:b/>
          <w:sz w:val="40"/>
          <w:szCs w:val="40"/>
          <w:lang w:eastAsia="ru-RU"/>
        </w:rPr>
        <w:t xml:space="preserve"> </w:t>
      </w:r>
      <w:r w:rsidRPr="001927D3">
        <w:rPr>
          <w:rFonts w:ascii="Calibri" w:eastAsia="Times New Roman" w:hAnsi="Calibri" w:cs="Times New Roman"/>
          <w:b/>
          <w:sz w:val="40"/>
          <w:szCs w:val="40"/>
          <w:u w:val="single"/>
          <w:lang w:eastAsia="ru-RU"/>
        </w:rPr>
        <w:t xml:space="preserve"> З</w:t>
      </w:r>
      <w:r w:rsidR="008209B3" w:rsidRPr="008209B3">
        <w:rPr>
          <w:rFonts w:ascii="Calibri" w:eastAsia="Times New Roman" w:hAnsi="Calibri" w:cs="Times New Roman"/>
          <w:b/>
          <w:sz w:val="40"/>
          <w:szCs w:val="40"/>
          <w:u w:val="single"/>
          <w:lang w:eastAsia="ru-RU"/>
        </w:rPr>
        <w:t>адачи</w:t>
      </w:r>
      <w:r w:rsidRPr="001927D3">
        <w:rPr>
          <w:rFonts w:ascii="Calibri" w:eastAsia="Times New Roman" w:hAnsi="Calibri" w:cs="Times New Roman"/>
          <w:b/>
          <w:sz w:val="40"/>
          <w:szCs w:val="40"/>
          <w:u w:val="single"/>
          <w:lang w:eastAsia="ru-RU"/>
        </w:rPr>
        <w:t xml:space="preserve">  на новый 2019-2020 учебный год</w:t>
      </w:r>
    </w:p>
    <w:p w:rsidR="008209B3" w:rsidRPr="008209B3" w:rsidRDefault="008209B3" w:rsidP="008209B3">
      <w:pPr>
        <w:ind w:firstLine="284"/>
        <w:jc w:val="both"/>
        <w:rPr>
          <w:rFonts w:ascii="Calibri" w:eastAsia="Times New Roman" w:hAnsi="Calibri" w:cs="Times New Roman"/>
          <w:b/>
          <w:sz w:val="28"/>
          <w:szCs w:val="28"/>
          <w:u w:val="single"/>
          <w:lang w:eastAsia="ru-RU"/>
        </w:rPr>
      </w:pPr>
    </w:p>
    <w:p w:rsidR="008209B3" w:rsidRPr="008209B3" w:rsidRDefault="008209B3" w:rsidP="008209B3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209B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</w:t>
      </w:r>
      <w:r w:rsidR="001927D3" w:rsidRPr="001927D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О</w:t>
      </w:r>
      <w:r w:rsidRPr="008209B3">
        <w:rPr>
          <w:rFonts w:ascii="Calibri" w:eastAsia="Times New Roman" w:hAnsi="Calibri" w:cs="Times New Roman"/>
          <w:b/>
          <w:sz w:val="28"/>
          <w:szCs w:val="28"/>
          <w:lang w:eastAsia="ru-RU"/>
        </w:rPr>
        <w:t>пираясь на</w:t>
      </w:r>
      <w:bookmarkStart w:id="0" w:name="_GoBack"/>
      <w:bookmarkEnd w:id="0"/>
      <w:r w:rsidRPr="008209B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результаты мониторингов, разработать практические рекомендации учителям по повышению  качества обучения учащихся;</w:t>
      </w:r>
    </w:p>
    <w:p w:rsidR="008209B3" w:rsidRPr="008209B3" w:rsidRDefault="008209B3" w:rsidP="008209B3">
      <w:pPr>
        <w:ind w:left="709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209B3" w:rsidRPr="008209B3" w:rsidRDefault="008209B3" w:rsidP="008209B3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209B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организовать обучение на третьей ступени преимущественно учителями высшей и 1 квалификационной категории;</w:t>
      </w:r>
    </w:p>
    <w:p w:rsidR="008209B3" w:rsidRPr="008209B3" w:rsidRDefault="008209B3" w:rsidP="008209B3">
      <w:pPr>
        <w:ind w:left="709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209B3" w:rsidRPr="008209B3" w:rsidRDefault="008209B3" w:rsidP="008209B3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209B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усилить работу школьных методических объединений в организации повышения мастерства учителя по теме самообразования через формы, способствующие презентации профессиональной деятельности педагога, в том числе через организацию посещений уроков по определенной тематике;</w:t>
      </w:r>
    </w:p>
    <w:p w:rsidR="008209B3" w:rsidRPr="008209B3" w:rsidRDefault="008209B3" w:rsidP="008209B3">
      <w:pPr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209B3" w:rsidRPr="008209B3" w:rsidRDefault="008209B3" w:rsidP="008209B3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209B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более эффективно организовать работу с одаренными детьми (мотивировать учителя на создание условий для исследовательской, проектной деятельности учащихся);  </w:t>
      </w:r>
    </w:p>
    <w:p w:rsidR="008209B3" w:rsidRPr="008209B3" w:rsidRDefault="008209B3" w:rsidP="008209B3">
      <w:pPr>
        <w:ind w:left="720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209B3" w:rsidRPr="008209B3" w:rsidRDefault="008209B3" w:rsidP="008209B3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209B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внедрять дистанционное </w:t>
      </w:r>
      <w:proofErr w:type="gramStart"/>
      <w:r w:rsidRPr="008209B3">
        <w:rPr>
          <w:rFonts w:ascii="Calibri" w:eastAsia="Times New Roman" w:hAnsi="Calibri" w:cs="Times New Roman"/>
          <w:b/>
          <w:sz w:val="28"/>
          <w:szCs w:val="28"/>
          <w:lang w:eastAsia="ru-RU"/>
        </w:rPr>
        <w:t>обучение одарённых детей по</w:t>
      </w:r>
      <w:proofErr w:type="gramEnd"/>
      <w:r w:rsidRPr="008209B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углублённым программам;</w:t>
      </w:r>
    </w:p>
    <w:p w:rsidR="008209B3" w:rsidRPr="008209B3" w:rsidRDefault="008209B3" w:rsidP="008209B3">
      <w:pPr>
        <w:ind w:left="720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209B3" w:rsidRPr="008209B3" w:rsidRDefault="008209B3" w:rsidP="008209B3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209B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использовать </w:t>
      </w:r>
      <w:proofErr w:type="gramStart"/>
      <w:r w:rsidRPr="008209B3">
        <w:rPr>
          <w:rFonts w:ascii="Calibri" w:eastAsia="Times New Roman" w:hAnsi="Calibri" w:cs="Times New Roman"/>
          <w:b/>
          <w:sz w:val="28"/>
          <w:szCs w:val="28"/>
          <w:lang w:eastAsia="ru-RU"/>
        </w:rPr>
        <w:t>профессиональное</w:t>
      </w:r>
      <w:proofErr w:type="gramEnd"/>
      <w:r w:rsidRPr="008209B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Портфолио учителя для предъявления педагогического опыта на школьном уровне;</w:t>
      </w:r>
    </w:p>
    <w:p w:rsidR="008209B3" w:rsidRPr="008209B3" w:rsidRDefault="008209B3" w:rsidP="008209B3">
      <w:pPr>
        <w:ind w:left="720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209B3" w:rsidRPr="008209B3" w:rsidRDefault="008209B3" w:rsidP="008209B3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209B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вести четкий контроль и отслеживание работы педагогических работников по освоению образовательных технологий;</w:t>
      </w:r>
    </w:p>
    <w:p w:rsidR="008209B3" w:rsidRPr="008209B3" w:rsidRDefault="008209B3" w:rsidP="008209B3">
      <w:pPr>
        <w:ind w:left="720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209B3" w:rsidRPr="008209B3" w:rsidRDefault="008209B3" w:rsidP="008209B3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209B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информировать учителей об инновационных технологиях, обеспечивающих развитие у учащихся </w:t>
      </w:r>
      <w:proofErr w:type="spellStart"/>
      <w:r w:rsidRPr="008209B3">
        <w:rPr>
          <w:rFonts w:ascii="Calibri" w:eastAsia="Times New Roman" w:hAnsi="Calibri" w:cs="Times New Roman"/>
          <w:b/>
          <w:sz w:val="28"/>
          <w:szCs w:val="28"/>
          <w:lang w:eastAsia="ru-RU"/>
        </w:rPr>
        <w:t>общеучебных</w:t>
      </w:r>
      <w:proofErr w:type="spellEnd"/>
      <w:r w:rsidRPr="008209B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навыков и умений, творческих способностей;</w:t>
      </w:r>
    </w:p>
    <w:p w:rsidR="008209B3" w:rsidRPr="008209B3" w:rsidRDefault="008209B3" w:rsidP="008209B3">
      <w:pPr>
        <w:ind w:left="720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209B3" w:rsidRPr="008209B3" w:rsidRDefault="008209B3" w:rsidP="008209B3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209B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развитие у педагогов и обучающихся современных информационно-коммуникативных навыков;</w:t>
      </w:r>
    </w:p>
    <w:p w:rsidR="008209B3" w:rsidRPr="008209B3" w:rsidRDefault="008209B3" w:rsidP="008209B3">
      <w:pPr>
        <w:ind w:left="720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209B3" w:rsidRPr="008209B3" w:rsidRDefault="008209B3" w:rsidP="008209B3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209B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усилить роль школьного самоуправления в решении учебных и воспитательных задач;</w:t>
      </w:r>
    </w:p>
    <w:p w:rsidR="008209B3" w:rsidRPr="008209B3" w:rsidRDefault="008209B3" w:rsidP="008209B3">
      <w:pPr>
        <w:ind w:left="720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209B3" w:rsidRPr="008209B3" w:rsidRDefault="008209B3" w:rsidP="008209B3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209B3">
        <w:rPr>
          <w:rFonts w:ascii="Calibri" w:eastAsia="Times New Roman" w:hAnsi="Calibri" w:cs="Times New Roman"/>
          <w:b/>
          <w:sz w:val="28"/>
          <w:szCs w:val="28"/>
          <w:lang w:eastAsia="ru-RU"/>
        </w:rPr>
        <w:lastRenderedPageBreak/>
        <w:t xml:space="preserve"> усилить </w:t>
      </w:r>
      <w:proofErr w:type="spellStart"/>
      <w:r w:rsidRPr="008209B3">
        <w:rPr>
          <w:rFonts w:ascii="Calibri" w:eastAsia="Times New Roman" w:hAnsi="Calibri" w:cs="Times New Roman"/>
          <w:b/>
          <w:sz w:val="28"/>
          <w:szCs w:val="28"/>
          <w:lang w:eastAsia="ru-RU"/>
        </w:rPr>
        <w:t>профориентационную</w:t>
      </w:r>
      <w:proofErr w:type="spellEnd"/>
      <w:r w:rsidRPr="008209B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работу по выбору будущей профессии выпускников и целесообразности выбора того или иного профиля в профильном обучении на 3 ступени;</w:t>
      </w:r>
    </w:p>
    <w:p w:rsidR="008209B3" w:rsidRPr="008209B3" w:rsidRDefault="008209B3" w:rsidP="008209B3">
      <w:pPr>
        <w:ind w:left="720"/>
        <w:contextualSpacing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8209B3" w:rsidRPr="008209B3" w:rsidRDefault="008209B3" w:rsidP="008209B3">
      <w:pPr>
        <w:spacing w:after="0" w:line="240" w:lineRule="auto"/>
        <w:ind w:left="284"/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8209B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мотивировать обучающихся на приобретение устойчивых </w:t>
      </w:r>
      <w:proofErr w:type="gramStart"/>
      <w:r w:rsidRPr="008209B3">
        <w:rPr>
          <w:rFonts w:ascii="Calibri" w:eastAsia="Times New Roman" w:hAnsi="Calibri" w:cs="Times New Roman"/>
          <w:b/>
          <w:sz w:val="28"/>
          <w:szCs w:val="28"/>
          <w:lang w:eastAsia="ru-RU"/>
        </w:rPr>
        <w:t>навыков</w:t>
      </w:r>
      <w:proofErr w:type="gramEnd"/>
      <w:r w:rsidRPr="008209B3">
        <w:rPr>
          <w:rFonts w:ascii="Calibri" w:eastAsia="Times New Roman" w:hAnsi="Calibri" w:cs="Times New Roman"/>
          <w:b/>
          <w:sz w:val="28"/>
          <w:szCs w:val="28"/>
          <w:lang w:eastAsia="ru-RU"/>
        </w:rPr>
        <w:t xml:space="preserve"> на ведение здорового образа жизни и сохранения своего здоровья.</w:t>
      </w:r>
    </w:p>
    <w:p w:rsidR="0064128F" w:rsidRPr="001927D3" w:rsidRDefault="0064128F">
      <w:pPr>
        <w:rPr>
          <w:b/>
          <w:sz w:val="28"/>
          <w:szCs w:val="28"/>
        </w:rPr>
      </w:pPr>
    </w:p>
    <w:sectPr w:rsidR="0064128F" w:rsidRPr="001927D3" w:rsidSect="001927D3">
      <w:pgSz w:w="11906" w:h="16838"/>
      <w:pgMar w:top="1134" w:right="850" w:bottom="1134" w:left="170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67"/>
    <w:rsid w:val="001927D3"/>
    <w:rsid w:val="0064128F"/>
    <w:rsid w:val="007C5367"/>
    <w:rsid w:val="0082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2019-09-03T15:11:00Z</cp:lastPrinted>
  <dcterms:created xsi:type="dcterms:W3CDTF">2019-09-03T15:05:00Z</dcterms:created>
  <dcterms:modified xsi:type="dcterms:W3CDTF">2019-09-03T15:11:00Z</dcterms:modified>
</cp:coreProperties>
</file>