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5A5" w:rsidRPr="004E15A5" w:rsidRDefault="004E15A5" w:rsidP="004E15A5">
      <w:pPr>
        <w:jc w:val="center"/>
        <w:rPr>
          <w:rFonts w:ascii="Times New Roman" w:hAnsi="Times New Roman" w:cs="Times New Roman"/>
          <w:b/>
        </w:rPr>
      </w:pPr>
      <w:r w:rsidRPr="004E15A5">
        <w:rPr>
          <w:rFonts w:ascii="Times New Roman" w:hAnsi="Times New Roman" w:cs="Times New Roman"/>
          <w:b/>
        </w:rPr>
        <w:t>ПЛАН</w:t>
      </w:r>
      <w:r w:rsidRPr="004E15A5">
        <w:rPr>
          <w:b/>
        </w:rPr>
        <w:br/>
      </w:r>
      <w:r w:rsidRPr="004E15A5">
        <w:rPr>
          <w:rFonts w:ascii="Times New Roman" w:hAnsi="Times New Roman" w:cs="Times New Roman"/>
          <w:b/>
        </w:rPr>
        <w:t xml:space="preserve">Мероприятий по реализация «Комплексного плана противодействия идеологии терроризма в Российской Федерации на 2013 – 2018 годы в Республике Дагестан» по реализиции в 2017 – 2018 годах </w:t>
      </w:r>
      <w:r>
        <w:rPr>
          <w:rFonts w:ascii="Times New Roman" w:hAnsi="Times New Roman" w:cs="Times New Roman"/>
          <w:b/>
        </w:rPr>
        <w:br/>
        <w:t>(с учетом изменений от 05.10.2016г. № Пр-1960)</w:t>
      </w:r>
      <w:r>
        <w:rPr>
          <w:rFonts w:ascii="Times New Roman" w:hAnsi="Times New Roman" w:cs="Times New Roman"/>
          <w:b/>
        </w:rPr>
        <w:br/>
      </w:r>
      <w:r w:rsidR="00F52107">
        <w:rPr>
          <w:rFonts w:ascii="Times New Roman" w:hAnsi="Times New Roman"/>
          <w:b/>
          <w:szCs w:val="28"/>
        </w:rPr>
        <w:t xml:space="preserve">в </w:t>
      </w:r>
      <w:r w:rsidR="00EF0B52">
        <w:rPr>
          <w:rFonts w:ascii="Times New Roman" w:hAnsi="Times New Roman"/>
          <w:b/>
          <w:szCs w:val="28"/>
        </w:rPr>
        <w:t xml:space="preserve"> _____________________________________________________________________     </w:t>
      </w:r>
      <w:r w:rsidR="00F52107">
        <w:rPr>
          <w:rFonts w:ascii="Times New Roman" w:hAnsi="Times New Roman"/>
          <w:b/>
          <w:bCs/>
          <w:sz w:val="28"/>
          <w:szCs w:val="28"/>
        </w:rPr>
        <w:t>(</w:t>
      </w:r>
      <w:r w:rsidR="00F52107" w:rsidRPr="00492A7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52107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F52107" w:rsidRPr="00492A7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341BE">
        <w:rPr>
          <w:rFonts w:ascii="Times New Roman" w:hAnsi="Times New Roman" w:cs="Times New Roman"/>
          <w:b/>
        </w:rPr>
        <w:t>к</w:t>
      </w:r>
      <w:r>
        <w:rPr>
          <w:rFonts w:ascii="Times New Roman" w:hAnsi="Times New Roman" w:cs="Times New Roman"/>
          <w:b/>
        </w:rPr>
        <w:t>вартал 2017 года</w:t>
      </w:r>
      <w:r w:rsidR="00F52107" w:rsidRPr="00492A7C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br/>
      </w:r>
    </w:p>
    <w:tbl>
      <w:tblPr>
        <w:tblStyle w:val="a3"/>
        <w:tblW w:w="14914" w:type="dxa"/>
        <w:tblLook w:val="04A0"/>
      </w:tblPr>
      <w:tblGrid>
        <w:gridCol w:w="959"/>
        <w:gridCol w:w="8221"/>
        <w:gridCol w:w="3969"/>
        <w:gridCol w:w="1765"/>
      </w:tblGrid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Информация о проведении мероприятий </w:t>
            </w:r>
          </w:p>
        </w:tc>
        <w:tc>
          <w:tcPr>
            <w:tcW w:w="1765" w:type="dxa"/>
          </w:tcPr>
          <w:p w:rsidR="004E15A5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</w:t>
            </w:r>
            <w:r w:rsidR="004E15A5">
              <w:rPr>
                <w:rFonts w:ascii="Times New Roman" w:hAnsi="Times New Roman" w:cs="Times New Roman"/>
                <w:b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>в</w:t>
            </w:r>
            <w:r w:rsidR="004E15A5">
              <w:rPr>
                <w:rFonts w:ascii="Times New Roman" w:hAnsi="Times New Roman" w:cs="Times New Roman"/>
                <w:b/>
              </w:rPr>
              <w:t xml:space="preserve">енные </w:t>
            </w:r>
          </w:p>
        </w:tc>
      </w:tr>
      <w:tr w:rsidR="004E15A5" w:rsidTr="004E15A5">
        <w:tc>
          <w:tcPr>
            <w:tcW w:w="14914" w:type="dxa"/>
            <w:gridSpan w:val="4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0B6BE1" w:rsidTr="004E15A5">
        <w:tc>
          <w:tcPr>
            <w:tcW w:w="959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(п.5)</w:t>
            </w:r>
          </w:p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0B6BE1" w:rsidRPr="004E15A5" w:rsidRDefault="000B6BE1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3969" w:type="dxa"/>
          </w:tcPr>
          <w:p w:rsidR="000B6BE1" w:rsidRPr="000B6BE1" w:rsidRDefault="000B6BE1" w:rsidP="001A5364">
            <w:pPr>
              <w:tabs>
                <w:tab w:val="left" w:pos="567"/>
              </w:tabs>
              <w:jc w:val="both"/>
              <w:rPr>
                <w:rFonts w:ascii="Times New Roman" w:eastAsiaTheme="minorEastAsia" w:hAnsi="Times New Roman"/>
                <w:noProof/>
                <w:szCs w:val="28"/>
                <w:lang w:eastAsia="ja-JP"/>
              </w:rPr>
            </w:pPr>
            <w:r w:rsidRPr="000B6BE1">
              <w:rPr>
                <w:rFonts w:ascii="Times New Roman" w:eastAsiaTheme="minorEastAsia" w:hAnsi="Times New Roman"/>
                <w:noProof/>
                <w:szCs w:val="28"/>
                <w:lang w:eastAsia="ja-JP"/>
              </w:rPr>
              <w:t xml:space="preserve">Было проведено 11.11.17г. мероприятие с участием представителей религиозных организаций. Присутствовали зам. Дир по ВР- Магомедова Р.Г. и учителя. Тема мероприятия – «Терроризм- угроза обществу». </w:t>
            </w:r>
          </w:p>
          <w:p w:rsidR="000B6BE1" w:rsidRDefault="000B6BE1" w:rsidP="001A53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2242687" cy="1776135"/>
                  <wp:effectExtent l="0" t="0" r="0" b="0"/>
                  <wp:docPr id="2" name="Рисунок 2" descr="C:\Users\Рабият\Desktop\фото3\20171111_0943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Рабият\Desktop\фото3\20171111_0943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4840" cy="177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5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0B6BE1" w:rsidTr="004E15A5">
        <w:tc>
          <w:tcPr>
            <w:tcW w:w="959" w:type="dxa"/>
          </w:tcPr>
          <w:p w:rsidR="000B6BE1" w:rsidRDefault="000B6BE1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</w:t>
            </w:r>
          </w:p>
          <w:p w:rsidR="000B6BE1" w:rsidRDefault="000B6BE1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(п.8)</w:t>
            </w:r>
          </w:p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0B6BE1" w:rsidRPr="004E15A5" w:rsidRDefault="000B6BE1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и внедрить в Республике Дагестан методики реабилитации несовершеннолетних,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3969" w:type="dxa"/>
          </w:tcPr>
          <w:p w:rsidR="000B6BE1" w:rsidRPr="00F52107" w:rsidRDefault="000B6BE1" w:rsidP="004E15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0B6BE1" w:rsidTr="004E15A5">
        <w:tc>
          <w:tcPr>
            <w:tcW w:w="959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  <w:p w:rsidR="000B6BE1" w:rsidRDefault="000B6BE1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(п.9)</w:t>
            </w:r>
          </w:p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0B6BE1" w:rsidRPr="004E15A5" w:rsidRDefault="000B6BE1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рамках всероссийских и окружных молодежных (в том числе студенческих) форумов на регулярной основе проводить мероприятия, направленные на </w:t>
            </w:r>
            <w:r>
              <w:rPr>
                <w:rFonts w:ascii="Times New Roman" w:hAnsi="Times New Roman" w:cs="Times New Roman"/>
              </w:rPr>
              <w:lastRenderedPageBreak/>
              <w:t xml:space="preserve">предупреждение распространения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3969" w:type="dxa"/>
          </w:tcPr>
          <w:p w:rsidR="000B6BE1" w:rsidRDefault="000B6BE1" w:rsidP="000B6BE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lastRenderedPageBreak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0B6BE1" w:rsidTr="004E15A5">
        <w:tc>
          <w:tcPr>
            <w:tcW w:w="959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4.</w:t>
            </w:r>
          </w:p>
          <w:p w:rsidR="000B6BE1" w:rsidRDefault="000B6BE1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(п.10)</w:t>
            </w:r>
          </w:p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0B6BE1" w:rsidRPr="004E15A5" w:rsidRDefault="000B6BE1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проведение анализа практики преподавания вопросов противодействия идеологии терроризма в рамках курсов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терроризма.</w:t>
            </w:r>
            <w:r>
              <w:rPr>
                <w:rFonts w:ascii="Times New Roman" w:hAnsi="Times New Roman" w:cs="Times New Roman"/>
              </w:rPr>
              <w:br/>
              <w:t xml:space="preserve">      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3969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0B6BE1" w:rsidTr="004E15A5">
        <w:tc>
          <w:tcPr>
            <w:tcW w:w="959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  <w:p w:rsidR="000B6BE1" w:rsidRDefault="000B6BE1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(п.14)</w:t>
            </w:r>
          </w:p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0B6BE1" w:rsidRDefault="000B6BE1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 поддержания национальных и религиозных традиций народов Российской Федерации на постоянной основе</w:t>
            </w:r>
            <w:r w:rsidRPr="00492A7C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B6BE1" w:rsidRPr="004E15A5" w:rsidRDefault="000B6BE1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и проводить культурно-просветительские мероприятия, мероприятия в области народного творчества (концерты, спектакли, конкурсы, фестивали), направленные на гармонизацию межнациональных отношений, духовное и патриотическое воспитание молодежи</w:t>
            </w:r>
            <w:r w:rsidRPr="00492A7C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  <w:t xml:space="preserve">      обеспечивать приоритетную поддержку культурно-просветительских и гуманитарных проектов (дни культуры народов России в Дагестане, форумы), направленных на развитие духовно-нравственного потенциала общества, формирование уважительного отношения к культуре и религиям народов, проживающих на территории России</w:t>
            </w:r>
            <w:r w:rsidRPr="00492A7C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  <w:t xml:space="preserve">      организовывать межрегиональные молодежные туристические 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3969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Было проведено </w:t>
            </w:r>
            <w:r w:rsidR="008E115B">
              <w:rPr>
                <w:rFonts w:ascii="Times New Roman" w:hAnsi="Times New Roman" w:cs="Times New Roman"/>
                <w:b/>
              </w:rPr>
              <w:t>16.11.17г. мероприятие Памяти Наби Ханмурзаева, чьё имя носит наша школа. И была организована концертная программа учащимися нашей школы.</w:t>
            </w:r>
          </w:p>
          <w:p w:rsidR="008E115B" w:rsidRDefault="008E115B" w:rsidP="008E115B">
            <w:pPr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45406" cy="924024"/>
                  <wp:effectExtent l="0" t="0" r="0" b="0"/>
                  <wp:docPr id="5" name="Рисунок 5" descr="C:\Users\Рабият\AppData\Local\Microsoft\Windows\INetCache\Content.Word\IMG-20171116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Рабият\AppData\Local\Microsoft\Windows\INetCache\Content.Word\IMG-20171116-WA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335" cy="928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135781" cy="924025"/>
                  <wp:effectExtent l="0" t="0" r="0" b="0"/>
                  <wp:docPr id="6" name="Рисунок 6" descr="C:\Users\Рабият\AppData\Local\Microsoft\Windows\INetCache\Content.Word\20171116_1236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Рабият\AppData\Local\Microsoft\Windows\INetCache\Content.Word\20171116_1236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938" cy="926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5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  <w:bookmarkStart w:id="0" w:name="_GoBack"/>
        <w:bookmarkEnd w:id="0"/>
      </w:tr>
      <w:tr w:rsidR="000B6BE1" w:rsidTr="004E15A5">
        <w:tc>
          <w:tcPr>
            <w:tcW w:w="959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  <w:p w:rsidR="000B6BE1" w:rsidRDefault="000B6BE1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(п.15)</w:t>
            </w:r>
          </w:p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0B6BE1" w:rsidRPr="004E15A5" w:rsidRDefault="000B6BE1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проведение республиканского конкурса по антитеррористической тематике на лучшую телевизионную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3969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0B6BE1" w:rsidTr="004E15A5">
        <w:tc>
          <w:tcPr>
            <w:tcW w:w="959" w:type="dxa"/>
          </w:tcPr>
          <w:p w:rsidR="000B6BE1" w:rsidRDefault="000B6BE1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7. </w:t>
            </w:r>
          </w:p>
          <w:p w:rsidR="000B6BE1" w:rsidRDefault="000B6BE1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(п.16)</w:t>
            </w:r>
          </w:p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0B6BE1" w:rsidRPr="00F52107" w:rsidRDefault="000B6BE1" w:rsidP="00F52107">
            <w:pPr>
              <w:ind w:firstLine="317"/>
              <w:rPr>
                <w:rFonts w:ascii="Times New Roman" w:hAnsi="Times New Roman" w:cs="Times New Roman"/>
              </w:rPr>
            </w:pPr>
            <w:r w:rsidRPr="00F52107">
              <w:rPr>
                <w:rFonts w:ascii="Times New Roman" w:hAnsi="Times New Roman" w:cs="Times New Roman"/>
              </w:rPr>
              <w:t>Систематически организовывать за рубежом, в том числе на площадках российских центров науки и культуры, кинопоказы, выступления творческих коллективов Республики Дагестан, выставки, лекции, иные научные, образовательные и общественнокуль</w:t>
            </w:r>
            <w:r>
              <w:rPr>
                <w:rFonts w:ascii="Times New Roman" w:hAnsi="Times New Roman" w:cs="Times New Roman"/>
              </w:rPr>
              <w:t>ту</w:t>
            </w:r>
            <w:r w:rsidRPr="00F52107">
              <w:rPr>
                <w:rFonts w:ascii="Times New Roman" w:hAnsi="Times New Roman" w:cs="Times New Roman"/>
              </w:rPr>
              <w:t>рные мероприятия, имеющие целью формирование образа России как многонационального и многоконфессионального государства, в котором обеспечивается равноправие и гармоничное сосуществование различных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2107">
              <w:rPr>
                <w:rFonts w:ascii="Times New Roman" w:hAnsi="Times New Roman" w:cs="Times New Roman"/>
              </w:rPr>
              <w:t xml:space="preserve">народностей и конфессий, способствующие </w:t>
            </w:r>
            <w:r w:rsidRPr="00F52107">
              <w:rPr>
                <w:rFonts w:ascii="Times New Roman" w:hAnsi="Times New Roman" w:cs="Times New Roman"/>
              </w:rPr>
              <w:lastRenderedPageBreak/>
              <w:t>укреплению международного сотрудничества в сфере противодействия терроризму (соисполнители)</w:t>
            </w:r>
          </w:p>
        </w:tc>
        <w:tc>
          <w:tcPr>
            <w:tcW w:w="3969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0B6BE1" w:rsidTr="004E15A5">
        <w:tc>
          <w:tcPr>
            <w:tcW w:w="959" w:type="dxa"/>
          </w:tcPr>
          <w:p w:rsidR="000B6BE1" w:rsidRDefault="000B6BE1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8. </w:t>
            </w:r>
          </w:p>
          <w:p w:rsidR="000B6BE1" w:rsidRDefault="000B6BE1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(п.17)</w:t>
            </w:r>
          </w:p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0B6BE1" w:rsidRPr="00F52107" w:rsidRDefault="000B6BE1" w:rsidP="00F52107">
            <w:pPr>
              <w:ind w:firstLine="317"/>
              <w:rPr>
                <w:rFonts w:ascii="Times New Roman" w:hAnsi="Times New Roman" w:cs="Times New Roman"/>
              </w:rPr>
            </w:pPr>
            <w:r w:rsidRPr="00F52107">
              <w:rPr>
                <w:rFonts w:ascii="Times New Roman" w:hAnsi="Times New Roman" w:cs="Times New Roman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3969" w:type="dxa"/>
          </w:tcPr>
          <w:p w:rsidR="000B6BE1" w:rsidRPr="00F52107" w:rsidRDefault="000B6BE1" w:rsidP="004E15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0B6BE1" w:rsidTr="00355D85">
        <w:tc>
          <w:tcPr>
            <w:tcW w:w="14914" w:type="dxa"/>
            <w:gridSpan w:val="4"/>
          </w:tcPr>
          <w:p w:rsidR="000B6BE1" w:rsidRDefault="000B6BE1" w:rsidP="00F521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0B6BE1" w:rsidTr="004E15A5">
        <w:tc>
          <w:tcPr>
            <w:tcW w:w="959" w:type="dxa"/>
          </w:tcPr>
          <w:p w:rsidR="000B6BE1" w:rsidRDefault="000B6BE1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9. </w:t>
            </w:r>
          </w:p>
          <w:p w:rsidR="000B6BE1" w:rsidRDefault="000B6BE1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(п.18)</w:t>
            </w:r>
          </w:p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0B6BE1" w:rsidRDefault="000B6BE1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эффективности действий органов местного самоуправления по профилактике террористических угроз</w:t>
            </w:r>
          </w:p>
        </w:tc>
        <w:tc>
          <w:tcPr>
            <w:tcW w:w="3969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0B6BE1" w:rsidRDefault="000B6BE1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</w:tbl>
    <w:p w:rsidR="00D72AD8" w:rsidRPr="004E15A5" w:rsidRDefault="00D72AD8" w:rsidP="004E15A5">
      <w:pPr>
        <w:jc w:val="center"/>
        <w:rPr>
          <w:rFonts w:ascii="Times New Roman" w:hAnsi="Times New Roman" w:cs="Times New Roman"/>
          <w:b/>
        </w:rPr>
      </w:pPr>
    </w:p>
    <w:sectPr w:rsidR="00D72AD8" w:rsidRPr="004E15A5" w:rsidSect="004E15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drawingGridHorizontalSpacing w:val="110"/>
  <w:displayHorizontalDrawingGridEvery w:val="2"/>
  <w:characterSpacingControl w:val="doNotCompress"/>
  <w:compat/>
  <w:rsids>
    <w:rsidRoot w:val="004E15A5"/>
    <w:rsid w:val="00066DA0"/>
    <w:rsid w:val="000B6BE1"/>
    <w:rsid w:val="00230D10"/>
    <w:rsid w:val="00492A7C"/>
    <w:rsid w:val="004B29AA"/>
    <w:rsid w:val="004E15A5"/>
    <w:rsid w:val="00587D94"/>
    <w:rsid w:val="006341BE"/>
    <w:rsid w:val="008E115B"/>
    <w:rsid w:val="009464D1"/>
    <w:rsid w:val="0096234A"/>
    <w:rsid w:val="009A76F4"/>
    <w:rsid w:val="00D72AD8"/>
    <w:rsid w:val="00EF0B52"/>
    <w:rsid w:val="00F52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5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6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6B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маиа</dc:creator>
  <cp:lastModifiedBy>001</cp:lastModifiedBy>
  <cp:revision>11</cp:revision>
  <dcterms:created xsi:type="dcterms:W3CDTF">2017-04-05T18:09:00Z</dcterms:created>
  <dcterms:modified xsi:type="dcterms:W3CDTF">2018-04-10T19:55:00Z</dcterms:modified>
</cp:coreProperties>
</file>