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МКОУ «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Нижнеказанищенская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СОШ№2 имени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Наби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Ханмурзаева»</w:t>
      </w:r>
    </w:p>
    <w:p w:rsid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</w:pPr>
    </w:p>
    <w:p w:rsid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</w:pPr>
    </w:p>
    <w:p w:rsid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</w:pPr>
    </w:p>
    <w:p w:rsid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</w:pPr>
    </w:p>
    <w:p w:rsid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</w:pP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28"/>
        </w:rPr>
      </w:pPr>
      <w:r w:rsidRPr="0084342D">
        <w:rPr>
          <w:rFonts w:ascii="Verdana" w:eastAsia="Times New Roman" w:hAnsi="Verdana" w:cs="Times New Roman"/>
          <w:b/>
          <w:bCs/>
          <w:color w:val="000000"/>
          <w:sz w:val="32"/>
          <w:szCs w:val="28"/>
        </w:rPr>
        <w:t>Дорожная карта учителя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b/>
          <w:bCs/>
          <w:color w:val="000000"/>
          <w:sz w:val="32"/>
          <w:szCs w:val="28"/>
        </w:rPr>
        <w:t>по подготовке к ЕГЭ по математике</w:t>
      </w:r>
      <w:r w:rsidRPr="0084342D">
        <w:rPr>
          <w:rFonts w:ascii="Verdana" w:eastAsia="Times New Roman" w:hAnsi="Verdana" w:cs="Times New Roman"/>
          <w:color w:val="000000"/>
          <w:sz w:val="32"/>
          <w:szCs w:val="28"/>
        </w:rPr>
        <w:br/>
      </w:r>
      <w:r w:rsidRPr="0084342D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Учитель математики: 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Магомедов Магомед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Гаджиевич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r w:rsidRPr="0084342D">
        <w:rPr>
          <w:rFonts w:ascii="Verdana" w:eastAsia="Times New Roman" w:hAnsi="Verdana" w:cs="Times New Roman"/>
          <w:color w:val="000000"/>
          <w:sz w:val="28"/>
          <w:szCs w:val="28"/>
        </w:rPr>
        <w:br/>
        <w:t> 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2019 – 2020</w:t>
      </w:r>
      <w:r w:rsidRPr="0084342D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342D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уч.год</w:t>
      </w:r>
      <w:proofErr w:type="spellEnd"/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b/>
          <w:bCs/>
          <w:color w:val="00000A"/>
          <w:sz w:val="28"/>
          <w:szCs w:val="28"/>
        </w:rPr>
        <w:t>Цели: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t>Повышение уровня знаний выпускников школы, сдающих ЕГЭ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t>Создание оптимальной среды для качественной подготовки учащихся к выпускному экзамену в форме ЕГЭ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t>Создание и развитие организационно-методической системы подготовки учащихся к выпускному экзамену в форме ЕГЭ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b/>
          <w:bCs/>
          <w:color w:val="00000A"/>
          <w:sz w:val="28"/>
          <w:szCs w:val="28"/>
        </w:rPr>
        <w:t>Задачи: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t>Создавать условия для удовлетворения потребностей обучающихся в образовательной подготовке и получении знаний;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t>Внедрение федеральных государственных образовательных стандартов общего образования, включающих основные требования к результатам общего образования и условиям осуществления образовательной деятельности;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lastRenderedPageBreak/>
        <w:t>Модулировать учебно-воспитательный процесс как систему, помогающую саморазвитию, самоопределению личности учащихся;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t>Повышение уровня знаний выпускников школ за счет приобретения учащимися навыков исследовательской работы и формирования стойкой мотивации к обучению;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t>Обеспечить нормативно-правовую подготовку учащихся по процедуре проведения ЕГЭ;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t>Сформировать необходимые для сдачи ЕГЭ, теоретические и практические знания, умения и навыки учащихся по предмету.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t>Формировать устойчивую психологическую мотивацию к успешной сдаче ЕГЭ.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b/>
          <w:bCs/>
          <w:color w:val="00000A"/>
          <w:sz w:val="28"/>
          <w:szCs w:val="28"/>
        </w:rPr>
        <w:t>Система работы по подготовке к ЕГЭ по математике в 11 классе.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t>1. Включать в изучение текущего учебного материала задания, соответствующие экзаменационным заданиям.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t>2. В содержание текущего контроля включать экзаменационные задачи.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t xml:space="preserve">3. Изменить систему контроля над уровнем </w:t>
      </w:r>
      <w:proofErr w:type="gramStart"/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t>знаний</w:t>
      </w:r>
      <w:proofErr w:type="gramEnd"/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t xml:space="preserve"> учащихся по математике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t>4. Итоговое повторение построить исключительно на отработке умений и навыков, требующихся для получения положительной отметки на экзамене.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A"/>
          <w:sz w:val="28"/>
          <w:szCs w:val="28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0"/>
          <w:sz w:val="28"/>
          <w:szCs w:val="28"/>
        </w:rPr>
        <w:br/>
        <w:t> 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0"/>
          <w:sz w:val="28"/>
          <w:szCs w:val="28"/>
        </w:rPr>
        <w:br/>
        <w:t>  </w:t>
      </w:r>
    </w:p>
    <w:p w:rsid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</w:pPr>
    </w:p>
    <w:p w:rsid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</w:pP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Дорожная карта подготовки к участию в государственной итоговой аттестации выпускников 11 класса по математике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5272"/>
        <w:gridCol w:w="1389"/>
        <w:gridCol w:w="2120"/>
      </w:tblGrid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927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Информационный раздел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участников ЕГЭ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Интернет-технологий и предоставление возможности выпускникам работать с образовательными сайтами: </w:t>
            </w:r>
            <w:hyperlink r:id="rId4" w:tgtFrame="_blank" w:history="1">
              <w:proofErr w:type="gramStart"/>
              <w:r w:rsidRPr="0084342D">
                <w:rPr>
                  <w:rFonts w:ascii="Times New Roman" w:eastAsia="Times New Roman" w:hAnsi="Times New Roman" w:cs="Times New Roman"/>
                  <w:color w:val="2C7BDE"/>
                  <w:sz w:val="28"/>
                  <w:szCs w:val="28"/>
                  <w:u w:val="single"/>
                </w:rPr>
                <w:t>ege.edu.ru</w:t>
              </w:r>
            </w:hyperlink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 ,</w:t>
            </w:r>
            <w:proofErr w:type="gramEnd"/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 fipi.ru, alexlarin.net, math-ege.sdamgia.ru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учащихся и их законных представителей (собрание) об изменениях, внесенных в порядок проведения итоговой аттестации выпускников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январь, март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учащихся с процедурой сдачи экзамена, правилами заполнения бланков ответов и регистрации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«Готовимся к экзамену»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графика проведения консультаций для учащихся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927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Учебно-методический раздел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«Вычисления»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«Вычисления и преобразования»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«Про</w:t>
            </w: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стей</w:t>
            </w: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шие текстовые задачи»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Ноябрь,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«Преобразования выражений»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Ноябрь,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«Вычисления и преобразования»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Ноябрь,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 задач по теме </w:t>
            </w:r>
            <w:proofErr w:type="gramStart"/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« Про</w:t>
            </w: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стей</w:t>
            </w: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шие</w:t>
            </w:r>
            <w:proofErr w:type="gramEnd"/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текстовые задачи»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Ноябрь,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«Простейшие уравнения»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«Прикладная геометрия»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«Размеры и единицы измерения»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«Начала теории вероятностей»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«Чтение графиков и диаграмм»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Январь,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«Выбор оптимального варианта»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Январь,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«Стереометрия»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Январь,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«Анализ графиков и диаграмм»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Февраль,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«Планиметрия»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Февраль,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«Задачи по стереометрии»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Февраль,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«Неравенства»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«Анализ утверждений»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«Числа и их свойства»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«Задачи на смекалку»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«Квадратная решётка, координатная плоскость»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 задач </w:t>
            </w:r>
            <w:bookmarkStart w:id="0" w:name="_GoBack"/>
            <w:bookmarkEnd w:id="0"/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по теме «Производная и первообразная»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«Задачи с прикладным содержанием»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«Текстовые задачи»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«Наибольшее и наименьшее значение функций»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Диагностическое тестирование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Диагностическое тестирование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результатами ЕГЭ прошлых лет, типичными ошибками.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84342D" w:rsidRPr="0084342D" w:rsidTr="0084342D">
        <w:trPr>
          <w:tblCellSpacing w:w="15" w:type="dxa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основными направлениями самостоятельной работы по подготовке к ЕГЭ: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- общие стратегии подготовки;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планирование и деление учебного материала;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- работа с демонстрационными версиями ЕГЭ;</w:t>
            </w:r>
          </w:p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- официальные сайты ЕГЭ.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42D" w:rsidRPr="0084342D" w:rsidRDefault="0084342D" w:rsidP="0084342D">
            <w:pPr>
              <w:rPr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</w:tbl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0"/>
          <w:sz w:val="28"/>
          <w:szCs w:val="28"/>
        </w:rPr>
        <w:br/>
        <w:t> 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Расписание дополнительных занятий по математике в 11 классе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1673"/>
        <w:gridCol w:w="1778"/>
      </w:tblGrid>
      <w:tr w:rsidR="0084342D" w:rsidRPr="0084342D" w:rsidTr="0084342D">
        <w:trPr>
          <w:trHeight w:val="27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День недели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 проведения</w:t>
            </w:r>
          </w:p>
        </w:tc>
      </w:tr>
      <w:tr w:rsidR="0084342D" w:rsidRPr="0084342D" w:rsidTr="0084342D">
        <w:trPr>
          <w:trHeight w:val="27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342D" w:rsidRPr="0084342D" w:rsidRDefault="0084342D" w:rsidP="008434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4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16.00 -17.00</w:t>
            </w:r>
          </w:p>
        </w:tc>
      </w:tr>
    </w:tbl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Ожидаемые результаты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0"/>
          <w:sz w:val="28"/>
          <w:szCs w:val="28"/>
        </w:rPr>
        <w:t>Создание условий для удовлетворения потребностей учащихся в образовательной подготовке и получении знаний;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0"/>
          <w:sz w:val="28"/>
          <w:szCs w:val="28"/>
        </w:rPr>
        <w:t xml:space="preserve">Создание </w:t>
      </w:r>
      <w:proofErr w:type="spellStart"/>
      <w:r w:rsidRPr="0084342D">
        <w:rPr>
          <w:rFonts w:ascii="Verdana" w:eastAsia="Times New Roman" w:hAnsi="Verdana" w:cs="Times New Roman"/>
          <w:color w:val="000000"/>
          <w:sz w:val="28"/>
          <w:szCs w:val="28"/>
        </w:rPr>
        <w:t>дидактическо</w:t>
      </w:r>
      <w:proofErr w:type="spellEnd"/>
      <w:r w:rsidRPr="0084342D">
        <w:rPr>
          <w:rFonts w:ascii="Verdana" w:eastAsia="Times New Roman" w:hAnsi="Verdana" w:cs="Times New Roman"/>
          <w:color w:val="000000"/>
          <w:sz w:val="28"/>
          <w:szCs w:val="28"/>
        </w:rPr>
        <w:t>-методической системы по формированию творческих, интеллектуальных возможностей, развитию личности учащихся;</w:t>
      </w:r>
    </w:p>
    <w:p w:rsidR="0084342D" w:rsidRPr="0084342D" w:rsidRDefault="0084342D" w:rsidP="0084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342D">
        <w:rPr>
          <w:rFonts w:ascii="Verdana" w:eastAsia="Times New Roman" w:hAnsi="Verdana" w:cs="Times New Roman"/>
          <w:color w:val="000000"/>
          <w:sz w:val="28"/>
          <w:szCs w:val="28"/>
        </w:rPr>
        <w:t>Повышение качества знаний выпускников и среднего балла по результатам ЕГЭ</w:t>
      </w:r>
    </w:p>
    <w:p w:rsidR="00D26028" w:rsidRPr="0084342D" w:rsidRDefault="00D26028">
      <w:pPr>
        <w:rPr>
          <w:sz w:val="28"/>
          <w:szCs w:val="28"/>
        </w:rPr>
      </w:pPr>
    </w:p>
    <w:sectPr w:rsidR="00D26028" w:rsidRPr="00843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F97"/>
    <w:rsid w:val="0084342D"/>
    <w:rsid w:val="00CE5F97"/>
    <w:rsid w:val="00D2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135C6-9757-4F1C-9FBD-1F81967AE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3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434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7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926</Words>
  <Characters>5281</Characters>
  <Application>Microsoft Office Word</Application>
  <DocSecurity>0</DocSecurity>
  <Lines>44</Lines>
  <Paragraphs>12</Paragraphs>
  <ScaleCrop>false</ScaleCrop>
  <Company/>
  <LinksUpToDate>false</LinksUpToDate>
  <CharactersWithSpaces>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Рабият</cp:lastModifiedBy>
  <cp:revision>2</cp:revision>
  <dcterms:created xsi:type="dcterms:W3CDTF">2019-11-07T20:08:00Z</dcterms:created>
  <dcterms:modified xsi:type="dcterms:W3CDTF">2019-11-07T20:12:00Z</dcterms:modified>
</cp:coreProperties>
</file>