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B7" w:rsidRDefault="00E416B7" w:rsidP="00E416B7">
      <w:pPr>
        <w:jc w:val="center"/>
        <w:rPr>
          <w:b/>
          <w:sz w:val="52"/>
          <w:szCs w:val="52"/>
        </w:rPr>
      </w:pPr>
      <w:r w:rsidRPr="007F6C0C">
        <w:rPr>
          <w:b/>
          <w:sz w:val="52"/>
          <w:szCs w:val="52"/>
        </w:rPr>
        <w:t>Отчет</w:t>
      </w:r>
    </w:p>
    <w:p w:rsidR="00E416B7" w:rsidRPr="0043424C" w:rsidRDefault="00E416B7" w:rsidP="00E41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по реализации целевой программы «Профилактика безнадзорности, беспризорности, и правонарушений среди несовершеннолетних»   </w:t>
      </w:r>
      <w:r w:rsidRPr="0043424C">
        <w:rPr>
          <w:b/>
          <w:sz w:val="28"/>
          <w:szCs w:val="28"/>
        </w:rPr>
        <w:t xml:space="preserve">МКОУ </w:t>
      </w:r>
      <w:r>
        <w:rPr>
          <w:b/>
          <w:sz w:val="28"/>
          <w:szCs w:val="28"/>
        </w:rPr>
        <w:t>«</w:t>
      </w:r>
      <w:r w:rsidR="00DC1714">
        <w:rPr>
          <w:b/>
          <w:sz w:val="28"/>
          <w:szCs w:val="28"/>
        </w:rPr>
        <w:t>Нижнек</w:t>
      </w:r>
      <w:r w:rsidRPr="0043424C">
        <w:rPr>
          <w:b/>
          <w:sz w:val="28"/>
          <w:szCs w:val="28"/>
        </w:rPr>
        <w:t>азанищенская СОШ №2»</w:t>
      </w:r>
    </w:p>
    <w:p w:rsidR="00E416B7" w:rsidRDefault="00DC1714" w:rsidP="00E41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E416B7" w:rsidRPr="0043424C">
        <w:rPr>
          <w:b/>
          <w:sz w:val="28"/>
          <w:szCs w:val="28"/>
        </w:rPr>
        <w:t>мени Наби</w:t>
      </w:r>
      <w:r w:rsidR="00E416B7">
        <w:rPr>
          <w:b/>
          <w:sz w:val="28"/>
          <w:szCs w:val="28"/>
        </w:rPr>
        <w:t xml:space="preserve"> Ханмурзаеваза </w:t>
      </w:r>
      <w:r>
        <w:rPr>
          <w:b/>
          <w:sz w:val="28"/>
          <w:szCs w:val="28"/>
        </w:rPr>
        <w:t xml:space="preserve">за </w:t>
      </w:r>
      <w:r w:rsidR="00E416B7" w:rsidRPr="004529CB">
        <w:rPr>
          <w:b/>
          <w:sz w:val="28"/>
          <w:szCs w:val="28"/>
        </w:rPr>
        <w:t>(</w:t>
      </w:r>
      <w:r w:rsidR="00E416B7">
        <w:rPr>
          <w:b/>
          <w:sz w:val="28"/>
          <w:szCs w:val="28"/>
        </w:rPr>
        <w:t>4</w:t>
      </w:r>
      <w:r w:rsidR="00E416B7" w:rsidRPr="004529CB">
        <w:rPr>
          <w:b/>
          <w:sz w:val="28"/>
          <w:szCs w:val="28"/>
        </w:rPr>
        <w:t>-</w:t>
      </w:r>
      <w:r w:rsidR="00E416B7">
        <w:rPr>
          <w:b/>
          <w:sz w:val="28"/>
          <w:szCs w:val="28"/>
        </w:rPr>
        <w:t>квартал</w:t>
      </w:r>
      <w:r w:rsidR="00E416B7" w:rsidRPr="004529C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2017-2018</w:t>
      </w:r>
      <w:r w:rsidR="00E416B7">
        <w:rPr>
          <w:b/>
          <w:sz w:val="28"/>
          <w:szCs w:val="28"/>
        </w:rPr>
        <w:t xml:space="preserve"> год.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88"/>
        <w:gridCol w:w="2030"/>
        <w:gridCol w:w="2186"/>
        <w:gridCol w:w="656"/>
        <w:gridCol w:w="532"/>
        <w:gridCol w:w="1369"/>
        <w:gridCol w:w="1313"/>
        <w:gridCol w:w="1097"/>
      </w:tblGrid>
      <w:tr w:rsidR="00E416B7" w:rsidTr="00810A47">
        <w:tc>
          <w:tcPr>
            <w:tcW w:w="417" w:type="dxa"/>
          </w:tcPr>
          <w:p w:rsidR="00E416B7" w:rsidRDefault="00E416B7" w:rsidP="00810A47">
            <w:r>
              <w:t>№</w:t>
            </w:r>
          </w:p>
        </w:tc>
        <w:tc>
          <w:tcPr>
            <w:tcW w:w="2565" w:type="dxa"/>
          </w:tcPr>
          <w:p w:rsidR="00E416B7" w:rsidRDefault="00E416B7" w:rsidP="00810A47">
            <w:r w:rsidRPr="00BA5509">
              <w:rPr>
                <w:b/>
              </w:rPr>
              <w:t>Наименование    мероприятий</w:t>
            </w:r>
          </w:p>
        </w:tc>
        <w:tc>
          <w:tcPr>
            <w:tcW w:w="2502" w:type="dxa"/>
          </w:tcPr>
          <w:p w:rsidR="00E416B7" w:rsidRDefault="00E416B7" w:rsidP="00810A47">
            <w:r>
              <w:rPr>
                <w:b/>
              </w:rPr>
              <w:t xml:space="preserve">     </w:t>
            </w:r>
            <w:r w:rsidRPr="00BA5509">
              <w:rPr>
                <w:b/>
              </w:rPr>
              <w:t>Тема</w:t>
            </w:r>
          </w:p>
        </w:tc>
        <w:tc>
          <w:tcPr>
            <w:tcW w:w="729" w:type="dxa"/>
          </w:tcPr>
          <w:p w:rsidR="00E416B7" w:rsidRDefault="00E416B7" w:rsidP="00810A47">
            <w:r>
              <w:t>Класс.</w:t>
            </w:r>
          </w:p>
        </w:tc>
        <w:tc>
          <w:tcPr>
            <w:tcW w:w="585" w:type="dxa"/>
          </w:tcPr>
          <w:p w:rsidR="00E416B7" w:rsidRDefault="00E416B7" w:rsidP="00810A47">
            <w:r>
              <w:t>Кол-во уч-ся.</w:t>
            </w:r>
          </w:p>
        </w:tc>
        <w:tc>
          <w:tcPr>
            <w:tcW w:w="672" w:type="dxa"/>
          </w:tcPr>
          <w:p w:rsidR="00E416B7" w:rsidRDefault="00E416B7" w:rsidP="00810A47">
            <w:r w:rsidRPr="00BA5509">
              <w:rPr>
                <w:b/>
              </w:rPr>
              <w:t>Гости</w:t>
            </w:r>
          </w:p>
        </w:tc>
        <w:tc>
          <w:tcPr>
            <w:tcW w:w="1497" w:type="dxa"/>
          </w:tcPr>
          <w:p w:rsidR="00E416B7" w:rsidRDefault="00E416B7" w:rsidP="00810A47">
            <w:r w:rsidRPr="00BA5509">
              <w:rPr>
                <w:b/>
              </w:rPr>
              <w:t>Ответственные</w:t>
            </w:r>
          </w:p>
        </w:tc>
        <w:tc>
          <w:tcPr>
            <w:tcW w:w="604" w:type="dxa"/>
          </w:tcPr>
          <w:p w:rsidR="00E416B7" w:rsidRDefault="00E416B7" w:rsidP="00810A47">
            <w:r>
              <w:t>Дата</w:t>
            </w:r>
          </w:p>
        </w:tc>
      </w:tr>
      <w:tr w:rsidR="00E416B7" w:rsidRPr="00E45EB3" w:rsidTr="00810A47">
        <w:tc>
          <w:tcPr>
            <w:tcW w:w="417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1</w:t>
            </w:r>
          </w:p>
        </w:tc>
        <w:tc>
          <w:tcPr>
            <w:tcW w:w="2565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(спортивное) </w:t>
            </w:r>
          </w:p>
        </w:tc>
        <w:tc>
          <w:tcPr>
            <w:tcW w:w="2502" w:type="dxa"/>
          </w:tcPr>
          <w:p w:rsidR="00E416B7" w:rsidRPr="00E45EB3" w:rsidRDefault="00E416B7" w:rsidP="00DC1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1714">
              <w:rPr>
                <w:sz w:val="28"/>
                <w:szCs w:val="28"/>
              </w:rPr>
              <w:t>Здоровый образ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29" w:type="dxa"/>
          </w:tcPr>
          <w:p w:rsidR="00E416B7" w:rsidRPr="00E45EB3" w:rsidRDefault="0037419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  <w:r w:rsidR="00E416B7">
              <w:rPr>
                <w:sz w:val="28"/>
                <w:szCs w:val="28"/>
              </w:rPr>
              <w:t>кл</w:t>
            </w:r>
          </w:p>
        </w:tc>
        <w:tc>
          <w:tcPr>
            <w:tcW w:w="585" w:type="dxa"/>
          </w:tcPr>
          <w:p w:rsidR="00E416B7" w:rsidRPr="00E45EB3" w:rsidRDefault="00DC1714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72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7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Бамматов К.М.</w:t>
            </w:r>
          </w:p>
        </w:tc>
        <w:tc>
          <w:tcPr>
            <w:tcW w:w="604" w:type="dxa"/>
          </w:tcPr>
          <w:p w:rsidR="00E416B7" w:rsidRPr="00E45EB3" w:rsidRDefault="00DC1714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19.10.17г</w:t>
            </w:r>
          </w:p>
        </w:tc>
      </w:tr>
      <w:tr w:rsidR="00E416B7" w:rsidRPr="00E45EB3" w:rsidTr="00810A47">
        <w:tc>
          <w:tcPr>
            <w:tcW w:w="417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2</w:t>
            </w:r>
          </w:p>
        </w:tc>
        <w:tc>
          <w:tcPr>
            <w:tcW w:w="2565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502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«Подросток и правонарушение »</w:t>
            </w:r>
          </w:p>
        </w:tc>
        <w:tc>
          <w:tcPr>
            <w:tcW w:w="729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5- кл.</w:t>
            </w:r>
          </w:p>
        </w:tc>
        <w:tc>
          <w:tcPr>
            <w:tcW w:w="585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72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Зам.дир.по  ВР. Магомедова Р.Г.</w:t>
            </w:r>
          </w:p>
        </w:tc>
        <w:tc>
          <w:tcPr>
            <w:tcW w:w="1497" w:type="dxa"/>
          </w:tcPr>
          <w:p w:rsidR="00E416B7" w:rsidRPr="00E45EB3" w:rsidRDefault="00DC1714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Хамаева Д.М.</w:t>
            </w:r>
          </w:p>
        </w:tc>
        <w:tc>
          <w:tcPr>
            <w:tcW w:w="604" w:type="dxa"/>
          </w:tcPr>
          <w:p w:rsidR="00E416B7" w:rsidRDefault="00DC1714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14.10.17г.</w:t>
            </w:r>
          </w:p>
          <w:p w:rsidR="00DC1714" w:rsidRPr="00E45EB3" w:rsidRDefault="00DC1714" w:rsidP="00810A47">
            <w:pPr>
              <w:rPr>
                <w:sz w:val="28"/>
                <w:szCs w:val="28"/>
              </w:rPr>
            </w:pPr>
          </w:p>
        </w:tc>
      </w:tr>
      <w:tr w:rsidR="00E416B7" w:rsidRPr="00E45EB3" w:rsidTr="00810A47">
        <w:tc>
          <w:tcPr>
            <w:tcW w:w="417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3</w:t>
            </w:r>
          </w:p>
        </w:tc>
        <w:tc>
          <w:tcPr>
            <w:tcW w:w="2565" w:type="dxa"/>
          </w:tcPr>
          <w:p w:rsidR="00E416B7" w:rsidRPr="00E45EB3" w:rsidRDefault="00DC1714" w:rsidP="00DC1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родителями Идрисова И.</w:t>
            </w:r>
          </w:p>
        </w:tc>
        <w:tc>
          <w:tcPr>
            <w:tcW w:w="2502" w:type="dxa"/>
          </w:tcPr>
          <w:p w:rsidR="00E416B7" w:rsidRPr="00E45EB3" w:rsidRDefault="00E416B7" w:rsidP="00DC1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1714">
              <w:rPr>
                <w:sz w:val="28"/>
                <w:szCs w:val="28"/>
              </w:rPr>
              <w:t>Трудновоспитуемые дети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29" w:type="dxa"/>
          </w:tcPr>
          <w:p w:rsidR="00E416B7" w:rsidRPr="00E45EB3" w:rsidRDefault="00DC1714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</w:t>
            </w:r>
          </w:p>
        </w:tc>
        <w:tc>
          <w:tcPr>
            <w:tcW w:w="585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2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E416B7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Социолог</w:t>
            </w:r>
          </w:p>
          <w:p w:rsidR="00E416B7" w:rsidRPr="00E416B7" w:rsidRDefault="00E416B7" w:rsidP="00E41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Касимова Х.И.</w:t>
            </w:r>
          </w:p>
        </w:tc>
        <w:tc>
          <w:tcPr>
            <w:tcW w:w="604" w:type="dxa"/>
          </w:tcPr>
          <w:p w:rsidR="00E416B7" w:rsidRPr="00E45EB3" w:rsidRDefault="00DC1714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24.10.17г</w:t>
            </w:r>
          </w:p>
        </w:tc>
      </w:tr>
      <w:tr w:rsidR="00E416B7" w:rsidRPr="00E45EB3" w:rsidTr="00810A47">
        <w:tc>
          <w:tcPr>
            <w:tcW w:w="417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4</w:t>
            </w:r>
          </w:p>
        </w:tc>
        <w:tc>
          <w:tcPr>
            <w:tcW w:w="2565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(профилактическая)</w:t>
            </w:r>
          </w:p>
        </w:tc>
        <w:tc>
          <w:tcPr>
            <w:tcW w:w="2502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«Курение вредно для здоровья»</w:t>
            </w:r>
          </w:p>
        </w:tc>
        <w:tc>
          <w:tcPr>
            <w:tcW w:w="729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5-7кл</w:t>
            </w:r>
          </w:p>
        </w:tc>
        <w:tc>
          <w:tcPr>
            <w:tcW w:w="585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672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– Альбориева Д. К.</w:t>
            </w:r>
          </w:p>
        </w:tc>
        <w:tc>
          <w:tcPr>
            <w:tcW w:w="604" w:type="dxa"/>
          </w:tcPr>
          <w:p w:rsidR="00E416B7" w:rsidRPr="00E45EB3" w:rsidRDefault="00DC1714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26.11.17г</w:t>
            </w:r>
          </w:p>
        </w:tc>
      </w:tr>
    </w:tbl>
    <w:p w:rsidR="00E416B7" w:rsidRDefault="00E416B7" w:rsidP="00E416B7"/>
    <w:p w:rsidR="00E416B7" w:rsidRDefault="00E416B7" w:rsidP="00E416B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Анализ</w:t>
      </w:r>
    </w:p>
    <w:p w:rsidR="00E416B7" w:rsidRDefault="00E416B7" w:rsidP="00E416B7">
      <w:pPr>
        <w:jc w:val="center"/>
        <w:rPr>
          <w:b/>
          <w:sz w:val="28"/>
          <w:szCs w:val="28"/>
        </w:rPr>
      </w:pPr>
    </w:p>
    <w:p w:rsidR="00E416B7" w:rsidRPr="0043424C" w:rsidRDefault="00E416B7" w:rsidP="00E416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по реализации целевой программы «Профилактика безнадзорности, беспризорности, и правонарушений среди несовершеннолетних»   </w:t>
      </w:r>
      <w:r w:rsidRPr="0043424C">
        <w:rPr>
          <w:b/>
          <w:sz w:val="28"/>
          <w:szCs w:val="28"/>
        </w:rPr>
        <w:t xml:space="preserve">МКОУ </w:t>
      </w:r>
      <w:r>
        <w:rPr>
          <w:b/>
          <w:sz w:val="28"/>
          <w:szCs w:val="28"/>
        </w:rPr>
        <w:t>«</w:t>
      </w:r>
      <w:r w:rsidR="00DC1714">
        <w:rPr>
          <w:b/>
          <w:sz w:val="28"/>
          <w:szCs w:val="28"/>
        </w:rPr>
        <w:t>Нижнек</w:t>
      </w:r>
      <w:r w:rsidRPr="0043424C">
        <w:rPr>
          <w:b/>
          <w:sz w:val="28"/>
          <w:szCs w:val="28"/>
        </w:rPr>
        <w:t>азанищенская СОШ №2»</w:t>
      </w:r>
    </w:p>
    <w:p w:rsidR="00E416B7" w:rsidRDefault="00E416B7" w:rsidP="00E416B7">
      <w:pPr>
        <w:jc w:val="center"/>
        <w:rPr>
          <w:b/>
          <w:sz w:val="28"/>
          <w:szCs w:val="28"/>
        </w:rPr>
      </w:pPr>
      <w:r w:rsidRPr="0043424C">
        <w:rPr>
          <w:b/>
          <w:sz w:val="28"/>
          <w:szCs w:val="28"/>
        </w:rPr>
        <w:t>Имени Наби</w:t>
      </w:r>
      <w:r>
        <w:rPr>
          <w:b/>
          <w:sz w:val="28"/>
          <w:szCs w:val="28"/>
        </w:rPr>
        <w:t xml:space="preserve"> Ханмурзаева за </w:t>
      </w:r>
      <w:r w:rsidRPr="004529C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4</w:t>
      </w:r>
      <w:r w:rsidRPr="004529C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квартал</w:t>
      </w:r>
      <w:r w:rsidRPr="004529CB">
        <w:rPr>
          <w:b/>
          <w:sz w:val="28"/>
          <w:szCs w:val="28"/>
        </w:rPr>
        <w:t>)</w:t>
      </w:r>
      <w:r w:rsidR="00DC1714">
        <w:rPr>
          <w:b/>
          <w:sz w:val="28"/>
          <w:szCs w:val="28"/>
        </w:rPr>
        <w:t xml:space="preserve"> 2017-2018</w:t>
      </w:r>
      <w:r>
        <w:rPr>
          <w:b/>
          <w:sz w:val="28"/>
          <w:szCs w:val="28"/>
        </w:rPr>
        <w:t xml:space="preserve"> год.</w:t>
      </w:r>
    </w:p>
    <w:p w:rsidR="00DC1714" w:rsidRPr="00DC1714" w:rsidRDefault="00DC1714" w:rsidP="00DC1714">
      <w:pPr>
        <w:ind w:firstLine="708"/>
        <w:rPr>
          <w:sz w:val="28"/>
          <w:szCs w:val="28"/>
        </w:rPr>
      </w:pPr>
      <w:r w:rsidRPr="00DC1714">
        <w:rPr>
          <w:sz w:val="28"/>
          <w:szCs w:val="28"/>
        </w:rPr>
        <w:t>Было проведено  мероприятие</w:t>
      </w:r>
      <w:r w:rsidR="00374197">
        <w:rPr>
          <w:sz w:val="28"/>
          <w:szCs w:val="28"/>
        </w:rPr>
        <w:t xml:space="preserve"> в 5-6</w:t>
      </w:r>
      <w:r>
        <w:rPr>
          <w:sz w:val="28"/>
          <w:szCs w:val="28"/>
        </w:rPr>
        <w:t>классах</w:t>
      </w:r>
      <w:r w:rsidRPr="00DC1714">
        <w:rPr>
          <w:sz w:val="28"/>
          <w:szCs w:val="28"/>
        </w:rPr>
        <w:t xml:space="preserve"> на тем</w:t>
      </w:r>
      <w:r>
        <w:rPr>
          <w:sz w:val="28"/>
          <w:szCs w:val="28"/>
        </w:rPr>
        <w:t>у «Здоровый образ жизни»19.10.17</w:t>
      </w:r>
      <w:r w:rsidRPr="00DC1714">
        <w:rPr>
          <w:sz w:val="28"/>
          <w:szCs w:val="28"/>
        </w:rPr>
        <w:t xml:space="preserve">г (спортивные  соревнования  )физруком школы –Бамматовым К.М. Присутствовали на мероприятии, учителя физкультуры- </w:t>
      </w:r>
      <w:r w:rsidR="00374197">
        <w:rPr>
          <w:sz w:val="28"/>
          <w:szCs w:val="28"/>
        </w:rPr>
        <w:lastRenderedPageBreak/>
        <w:t>Бамматова Г.Н</w:t>
      </w:r>
      <w:r w:rsidRPr="00DC1714">
        <w:rPr>
          <w:sz w:val="28"/>
          <w:szCs w:val="28"/>
        </w:rPr>
        <w:t xml:space="preserve">. Мероприятие прошло очень организовано. Дети были очень рады таким интересным занятиям. Спорт – это здоровье. В здоровом теле – здоровый дух, - как говорится в народной пословице. </w:t>
      </w:r>
    </w:p>
    <w:p w:rsidR="00DC1714" w:rsidRPr="00DC1714" w:rsidRDefault="00DC1714" w:rsidP="00DC1714">
      <w:pPr>
        <w:ind w:firstLine="708"/>
        <w:rPr>
          <w:sz w:val="28"/>
          <w:szCs w:val="28"/>
        </w:rPr>
      </w:pPr>
      <w:r w:rsidRPr="00DC1714">
        <w:rPr>
          <w:sz w:val="28"/>
          <w:szCs w:val="28"/>
        </w:rPr>
        <w:drawing>
          <wp:inline distT="0" distB="0" distL="0" distR="0" wp14:anchorId="3B1DBC04" wp14:editId="7EC2C848">
            <wp:extent cx="5362575" cy="3343275"/>
            <wp:effectExtent l="19050" t="0" r="9525" b="0"/>
            <wp:docPr id="19" name="Рисунок 6" descr="C:\Users\Андрей\Desktop\здорова быть модно\20141010_15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здорова быть модно\20141010_153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197">
        <w:rPr>
          <w:sz w:val="28"/>
          <w:szCs w:val="28"/>
        </w:rPr>
        <w:br/>
        <w:t>Спортивные соревнования и состязания в 5-6 классах. 19.10.17г.</w:t>
      </w:r>
      <w:bookmarkStart w:id="0" w:name="_GoBack"/>
      <w:bookmarkEnd w:id="0"/>
    </w:p>
    <w:p w:rsidR="00374197" w:rsidRDefault="00374197" w:rsidP="00374197">
      <w:pPr>
        <w:rPr>
          <w:sz w:val="28"/>
          <w:szCs w:val="28"/>
        </w:rPr>
      </w:pPr>
    </w:p>
    <w:p w:rsidR="00374197" w:rsidRDefault="00374197" w:rsidP="00374197">
      <w:pPr>
        <w:rPr>
          <w:sz w:val="28"/>
          <w:szCs w:val="28"/>
        </w:rPr>
      </w:pPr>
    </w:p>
    <w:p w:rsidR="00374197" w:rsidRDefault="00374197" w:rsidP="00374197">
      <w:pPr>
        <w:rPr>
          <w:sz w:val="28"/>
          <w:szCs w:val="28"/>
        </w:rPr>
      </w:pPr>
    </w:p>
    <w:p w:rsidR="00374197" w:rsidRDefault="00374197" w:rsidP="00374197">
      <w:pPr>
        <w:rPr>
          <w:sz w:val="28"/>
          <w:szCs w:val="28"/>
        </w:rPr>
      </w:pPr>
    </w:p>
    <w:p w:rsidR="003A16AA" w:rsidRPr="00CD2AC3" w:rsidRDefault="003A16AA" w:rsidP="00CD2AC3">
      <w:pPr>
        <w:ind w:firstLine="708"/>
        <w:rPr>
          <w:sz w:val="28"/>
          <w:szCs w:val="28"/>
        </w:rPr>
      </w:pPr>
    </w:p>
    <w:sectPr w:rsidR="003A16AA" w:rsidRPr="00CD2AC3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416B7"/>
    <w:rsid w:val="001F0226"/>
    <w:rsid w:val="00374197"/>
    <w:rsid w:val="003A16AA"/>
    <w:rsid w:val="003F3BD1"/>
    <w:rsid w:val="007652C6"/>
    <w:rsid w:val="007F7DC7"/>
    <w:rsid w:val="00904D56"/>
    <w:rsid w:val="00CD2AC3"/>
    <w:rsid w:val="00DC1714"/>
    <w:rsid w:val="00E41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B7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39"/>
    <w:rsid w:val="00E416B7"/>
    <w:pPr>
      <w:spacing w:after="0" w:line="240" w:lineRule="auto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CD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D2AC3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2</cp:revision>
  <dcterms:created xsi:type="dcterms:W3CDTF">2016-12-12T12:32:00Z</dcterms:created>
  <dcterms:modified xsi:type="dcterms:W3CDTF">2017-12-06T20:41:00Z</dcterms:modified>
</cp:coreProperties>
</file>