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E5" w:rsidRPr="00541FE5" w:rsidRDefault="00C24CCF" w:rsidP="00541FE5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Родительский урок</w:t>
      </w:r>
    </w:p>
    <w:p w:rsidR="009A431C" w:rsidRDefault="004D53B4" w:rsidP="004D53B4">
      <w:pPr>
        <w:pStyle w:val="a3"/>
        <w:shd w:val="clear" w:color="auto" w:fill="FFFFFF"/>
        <w:jc w:val="both"/>
        <w:rPr>
          <w:color w:val="000000"/>
        </w:rPr>
      </w:pPr>
      <w:r w:rsidRPr="00132DF6">
        <w:rPr>
          <w:color w:val="000000"/>
        </w:rPr>
        <w:t xml:space="preserve">16 октября 2020г. в рамках единой антинаркотической акции «Родительский урок» в МБОУ «СОШ№2» </w:t>
      </w:r>
      <w:proofErr w:type="spellStart"/>
      <w:r w:rsidR="009A431C">
        <w:rPr>
          <w:color w:val="000000"/>
        </w:rPr>
        <w:t>им</w:t>
      </w:r>
      <w:proofErr w:type="gramStart"/>
      <w:r w:rsidR="009A431C">
        <w:rPr>
          <w:color w:val="000000"/>
        </w:rPr>
        <w:t>.Н</w:t>
      </w:r>
      <w:proofErr w:type="gramEnd"/>
      <w:r w:rsidR="009A431C">
        <w:rPr>
          <w:color w:val="000000"/>
        </w:rPr>
        <w:t>аби</w:t>
      </w:r>
      <w:proofErr w:type="spellEnd"/>
      <w:r w:rsidR="009A431C">
        <w:rPr>
          <w:color w:val="000000"/>
        </w:rPr>
        <w:t xml:space="preserve"> </w:t>
      </w:r>
      <w:proofErr w:type="spellStart"/>
      <w:r w:rsidR="009A431C">
        <w:rPr>
          <w:color w:val="000000"/>
        </w:rPr>
        <w:t>Ханмурзаева</w:t>
      </w:r>
      <w:proofErr w:type="spellEnd"/>
      <w:r w:rsidR="009A431C">
        <w:rPr>
          <w:color w:val="000000"/>
        </w:rPr>
        <w:t xml:space="preserve">» </w:t>
      </w:r>
      <w:r w:rsidRPr="00132DF6">
        <w:rPr>
          <w:color w:val="000000"/>
        </w:rPr>
        <w:t>состоялся родительское собрание, посвященный профилактике ПАВ «Здоровье детей в наших руках». На собрании прису</w:t>
      </w:r>
      <w:r w:rsidR="0057660D">
        <w:rPr>
          <w:color w:val="000000"/>
        </w:rPr>
        <w:t xml:space="preserve">тствовали родители группы </w:t>
      </w:r>
      <w:proofErr w:type="spellStart"/>
      <w:r w:rsidR="0057660D">
        <w:rPr>
          <w:color w:val="000000"/>
        </w:rPr>
        <w:t>риска,работник</w:t>
      </w:r>
      <w:proofErr w:type="spellEnd"/>
      <w:r w:rsidR="0057660D">
        <w:rPr>
          <w:color w:val="000000"/>
        </w:rPr>
        <w:t xml:space="preserve"> ПДН (Инспектор ПДН ОМВД России по</w:t>
      </w:r>
      <w:r w:rsidR="009A431C">
        <w:rPr>
          <w:color w:val="000000"/>
        </w:rPr>
        <w:t xml:space="preserve"> </w:t>
      </w:r>
      <w:r w:rsidR="0057660D">
        <w:rPr>
          <w:color w:val="000000"/>
        </w:rPr>
        <w:t xml:space="preserve">Буйнакскому району младший лейтенант полиции Юсупова </w:t>
      </w:r>
      <w:proofErr w:type="spellStart"/>
      <w:r w:rsidR="0057660D">
        <w:rPr>
          <w:color w:val="000000"/>
        </w:rPr>
        <w:t>Зульманат</w:t>
      </w:r>
      <w:proofErr w:type="spellEnd"/>
      <w:r w:rsidR="0057660D">
        <w:rPr>
          <w:color w:val="000000"/>
        </w:rPr>
        <w:t xml:space="preserve"> </w:t>
      </w:r>
      <w:proofErr w:type="spellStart"/>
      <w:r w:rsidR="0057660D">
        <w:rPr>
          <w:color w:val="000000"/>
        </w:rPr>
        <w:t>Абакаровна</w:t>
      </w:r>
      <w:proofErr w:type="gramStart"/>
      <w:r w:rsidR="00045CA2">
        <w:rPr>
          <w:color w:val="000000"/>
        </w:rPr>
        <w:t>.</w:t>
      </w:r>
      <w:bookmarkStart w:id="0" w:name="_GoBack"/>
      <w:bookmarkEnd w:id="0"/>
      <w:r w:rsidRPr="00132DF6">
        <w:rPr>
          <w:color w:val="000000"/>
        </w:rPr>
        <w:t>П</w:t>
      </w:r>
      <w:proofErr w:type="gramEnd"/>
      <w:r w:rsidRPr="00132DF6">
        <w:rPr>
          <w:color w:val="000000"/>
        </w:rPr>
        <w:t>роводила</w:t>
      </w:r>
      <w:proofErr w:type="spellEnd"/>
      <w:r w:rsidRPr="00132DF6">
        <w:rPr>
          <w:color w:val="000000"/>
        </w:rPr>
        <w:t xml:space="preserve"> </w:t>
      </w:r>
      <w:r w:rsidR="0075218F" w:rsidRPr="00132DF6">
        <w:rPr>
          <w:color w:val="000000"/>
        </w:rPr>
        <w:t>родительский собрание</w:t>
      </w:r>
      <w:r w:rsidRPr="00132DF6">
        <w:rPr>
          <w:color w:val="000000"/>
        </w:rPr>
        <w:t xml:space="preserve"> педагог-психолог </w:t>
      </w:r>
      <w:r w:rsidR="0075218F" w:rsidRPr="00132DF6">
        <w:rPr>
          <w:color w:val="000000"/>
        </w:rPr>
        <w:t xml:space="preserve">школы </w:t>
      </w:r>
      <w:proofErr w:type="spellStart"/>
      <w:r w:rsidR="0075218F" w:rsidRPr="00132DF6">
        <w:rPr>
          <w:color w:val="000000"/>
        </w:rPr>
        <w:t>Альбориева</w:t>
      </w:r>
      <w:proofErr w:type="spellEnd"/>
      <w:r w:rsidR="0075218F" w:rsidRPr="00132DF6">
        <w:rPr>
          <w:color w:val="000000"/>
        </w:rPr>
        <w:t xml:space="preserve"> Дина </w:t>
      </w:r>
      <w:proofErr w:type="spellStart"/>
      <w:r w:rsidR="0075218F" w:rsidRPr="00132DF6">
        <w:rPr>
          <w:color w:val="000000"/>
        </w:rPr>
        <w:t>Казакмурзаевна</w:t>
      </w:r>
      <w:proofErr w:type="spellEnd"/>
      <w:r w:rsidR="0075218F" w:rsidRPr="00132DF6">
        <w:rPr>
          <w:color w:val="000000"/>
        </w:rPr>
        <w:t>.</w:t>
      </w:r>
    </w:p>
    <w:p w:rsidR="009A431C" w:rsidRDefault="0075218F" w:rsidP="004D53B4">
      <w:pPr>
        <w:pStyle w:val="a3"/>
        <w:shd w:val="clear" w:color="auto" w:fill="FFFFFF"/>
        <w:jc w:val="both"/>
        <w:rPr>
          <w:color w:val="000000"/>
        </w:rPr>
      </w:pPr>
      <w:r w:rsidRPr="00132DF6">
        <w:rPr>
          <w:color w:val="000000"/>
        </w:rPr>
        <w:t xml:space="preserve">Собрание </w:t>
      </w:r>
      <w:r w:rsidR="004D53B4" w:rsidRPr="00132DF6">
        <w:rPr>
          <w:color w:val="000000"/>
        </w:rPr>
        <w:t>проходил</w:t>
      </w:r>
      <w:r w:rsidRPr="00132DF6">
        <w:rPr>
          <w:color w:val="000000"/>
        </w:rPr>
        <w:t>о</w:t>
      </w:r>
      <w:r w:rsidR="004D53B4" w:rsidRPr="00132DF6">
        <w:rPr>
          <w:color w:val="000000"/>
        </w:rPr>
        <w:t xml:space="preserve"> под девизом: «Семья-это место приземления для старших, стартовая площадка для младших и маячок взаимоотношений для каждого. Все в Ваших руках!» создать условия для осмысления законными представителями детей группы риска отве</w:t>
      </w:r>
      <w:r w:rsidRPr="00132DF6">
        <w:rPr>
          <w:color w:val="000000"/>
        </w:rPr>
        <w:t>тственности в формировании адекват</w:t>
      </w:r>
      <w:r w:rsidR="004D53B4" w:rsidRPr="00132DF6">
        <w:rPr>
          <w:color w:val="000000"/>
        </w:rPr>
        <w:t>ного поведения у детей</w:t>
      </w:r>
      <w:r w:rsidRPr="00132DF6">
        <w:rPr>
          <w:color w:val="000000"/>
        </w:rPr>
        <w:t xml:space="preserve"> (несовершеннолетних), </w:t>
      </w:r>
      <w:r w:rsidR="004D53B4" w:rsidRPr="00132DF6">
        <w:rPr>
          <w:color w:val="000000"/>
        </w:rPr>
        <w:t xml:space="preserve"> конкретной семьи, конкретного человека и определения активной воспитательной позиции в отношении подрастающего поколения.</w:t>
      </w:r>
    </w:p>
    <w:p w:rsidR="004D53B4" w:rsidRPr="00132DF6" w:rsidRDefault="009A431C" w:rsidP="004D53B4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З</w:t>
      </w:r>
      <w:r w:rsidR="004D53B4" w:rsidRPr="00132DF6">
        <w:rPr>
          <w:color w:val="000000"/>
        </w:rPr>
        <w:t xml:space="preserve">аконным представителям дана информация об основных признаках зависимостей, в том числе, и </w:t>
      </w:r>
      <w:proofErr w:type="gramStart"/>
      <w:r w:rsidR="004D53B4" w:rsidRPr="00132DF6">
        <w:rPr>
          <w:color w:val="000000"/>
        </w:rPr>
        <w:t>компьютерной</w:t>
      </w:r>
      <w:proofErr w:type="gramEnd"/>
      <w:r w:rsidR="004D53B4" w:rsidRPr="00132DF6">
        <w:rPr>
          <w:color w:val="000000"/>
        </w:rPr>
        <w:t>; мотивах, побуждающих интерес подрастающего поколения и провоцирующих формирование зависимого поведения у несовершеннолетних.</w:t>
      </w:r>
    </w:p>
    <w:p w:rsidR="004D53B4" w:rsidRPr="00132DF6" w:rsidRDefault="0075218F" w:rsidP="004D53B4">
      <w:pPr>
        <w:pStyle w:val="a3"/>
        <w:shd w:val="clear" w:color="auto" w:fill="FFFFFF"/>
        <w:jc w:val="both"/>
        <w:rPr>
          <w:color w:val="000000"/>
        </w:rPr>
      </w:pPr>
      <w:r w:rsidRPr="00132DF6">
        <w:rPr>
          <w:color w:val="000000"/>
        </w:rPr>
        <w:t>Ведущее место во время собрания</w:t>
      </w:r>
      <w:r w:rsidR="004D53B4" w:rsidRPr="00132DF6">
        <w:rPr>
          <w:color w:val="000000"/>
        </w:rPr>
        <w:t xml:space="preserve"> отведено семье, как основной ячейке общества, сопровождающей процесс становления личности детей на протяжении всей жизни.</w:t>
      </w:r>
    </w:p>
    <w:p w:rsidR="000D559A" w:rsidRPr="009A431C" w:rsidRDefault="004D53B4" w:rsidP="009A431C">
      <w:pPr>
        <w:pStyle w:val="a3"/>
        <w:shd w:val="clear" w:color="auto" w:fill="FFFFFF"/>
        <w:jc w:val="both"/>
        <w:rPr>
          <w:color w:val="000000"/>
        </w:rPr>
      </w:pPr>
      <w:r w:rsidRPr="00132DF6">
        <w:rPr>
          <w:color w:val="000000"/>
        </w:rPr>
        <w:t>Рассмотрены причины, приводящие несовершеннолетних в категорию «трудный подросток», основные причины серьезных нарушений поведения детей и как законные представители могут определить, какие причины провоцируют их детей на «плохое» поведение и каков выход из конфликтных ситуаций наиболее эффективен с точки зрения профилактики последующих нарушений в поведении.</w:t>
      </w:r>
    </w:p>
    <w:p w:rsidR="00C24CCF" w:rsidRDefault="0057660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9A431C">
        <w:rPr>
          <w:noProof/>
          <w:lang w:eastAsia="ru-RU"/>
        </w:rPr>
        <w:t xml:space="preserve">     </w:t>
      </w:r>
      <w:r w:rsidR="004D5CB5">
        <w:rPr>
          <w:noProof/>
          <w:lang w:eastAsia="ru-RU"/>
        </w:rPr>
        <w:drawing>
          <wp:inline distT="0" distB="0" distL="0" distR="0" wp14:anchorId="2FE2FC43" wp14:editId="31F473A0">
            <wp:extent cx="5362575" cy="3400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72" cy="339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5CB5">
        <w:rPr>
          <w:noProof/>
          <w:lang w:eastAsia="ru-RU"/>
        </w:rPr>
        <w:t xml:space="preserve">       </w:t>
      </w:r>
    </w:p>
    <w:p w:rsidR="00C24CCF" w:rsidRDefault="00C24CCF">
      <w:pPr>
        <w:rPr>
          <w:noProof/>
          <w:lang w:eastAsia="ru-RU"/>
        </w:rPr>
      </w:pPr>
    </w:p>
    <w:p w:rsidR="000D559A" w:rsidRDefault="004D5CB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03B8D8E">
            <wp:extent cx="2895600" cy="26003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40866635" wp14:editId="7F0BE407">
            <wp:extent cx="2714624" cy="2533650"/>
            <wp:effectExtent l="0" t="0" r="0" b="0"/>
            <wp:docPr id="4" name="Рисунок 4" descr="C:\Users\admin\AppData\Local\Microsoft\Windows\INetCache\Content.Word\IMG_E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E22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691" cy="253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</w:t>
      </w:r>
    </w:p>
    <w:p w:rsidR="000D559A" w:rsidRDefault="000D559A">
      <w:pPr>
        <w:rPr>
          <w:noProof/>
          <w:lang w:eastAsia="ru-RU"/>
        </w:rPr>
      </w:pPr>
    </w:p>
    <w:p w:rsidR="000D559A" w:rsidRDefault="000D559A">
      <w:pPr>
        <w:rPr>
          <w:noProof/>
          <w:lang w:eastAsia="ru-RU"/>
        </w:rPr>
      </w:pPr>
    </w:p>
    <w:p w:rsidR="000D559A" w:rsidRDefault="004D5CB5">
      <w:pPr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</w:p>
    <w:p w:rsidR="000D559A" w:rsidRDefault="000D559A">
      <w:pPr>
        <w:rPr>
          <w:noProof/>
          <w:lang w:eastAsia="ru-RU"/>
        </w:rPr>
      </w:pPr>
    </w:p>
    <w:p w:rsidR="000D559A" w:rsidRPr="009A431C" w:rsidRDefault="009A431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9A431C">
        <w:rPr>
          <w:rFonts w:ascii="Times New Roman" w:hAnsi="Times New Roman" w:cs="Times New Roman"/>
          <w:noProof/>
          <w:sz w:val="24"/>
          <w:szCs w:val="24"/>
          <w:lang w:eastAsia="ru-RU"/>
        </w:rPr>
        <w:t>Педагог – психолог: Альбориева  Д.К.</w:t>
      </w:r>
    </w:p>
    <w:p w:rsidR="000D559A" w:rsidRDefault="000D559A">
      <w:pPr>
        <w:rPr>
          <w:noProof/>
          <w:lang w:eastAsia="ru-RU"/>
        </w:rPr>
      </w:pPr>
    </w:p>
    <w:p w:rsidR="000D559A" w:rsidRDefault="000D559A">
      <w:pPr>
        <w:rPr>
          <w:noProof/>
          <w:lang w:eastAsia="ru-RU"/>
        </w:rPr>
      </w:pPr>
    </w:p>
    <w:p w:rsidR="000D559A" w:rsidRDefault="000D559A">
      <w:pPr>
        <w:rPr>
          <w:noProof/>
          <w:lang w:eastAsia="ru-RU"/>
        </w:rPr>
      </w:pPr>
    </w:p>
    <w:p w:rsidR="000D2D00" w:rsidRPr="00132DF6" w:rsidRDefault="000D2D00">
      <w:pPr>
        <w:rPr>
          <w:sz w:val="24"/>
          <w:szCs w:val="24"/>
        </w:rPr>
      </w:pPr>
    </w:p>
    <w:sectPr w:rsidR="000D2D00" w:rsidRPr="00132DF6" w:rsidSect="00DE6F0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4D2"/>
    <w:rsid w:val="00045CA2"/>
    <w:rsid w:val="000D2D00"/>
    <w:rsid w:val="000D559A"/>
    <w:rsid w:val="00132DF6"/>
    <w:rsid w:val="004124D2"/>
    <w:rsid w:val="004D53B4"/>
    <w:rsid w:val="004D5CB5"/>
    <w:rsid w:val="0051201E"/>
    <w:rsid w:val="00541FE5"/>
    <w:rsid w:val="0057660D"/>
    <w:rsid w:val="0075218F"/>
    <w:rsid w:val="009A431C"/>
    <w:rsid w:val="00C24CCF"/>
    <w:rsid w:val="00DE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3B4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541F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3B4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541F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2020-10-19T08:44:00Z</dcterms:created>
  <dcterms:modified xsi:type="dcterms:W3CDTF">2020-11-23T10:05:00Z</dcterms:modified>
</cp:coreProperties>
</file>