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C6" w:rsidRPr="00733CC6" w:rsidRDefault="00733CC6" w:rsidP="00733CC6">
      <w:pPr>
        <w:shd w:val="clear" w:color="auto" w:fill="FFFFFF"/>
        <w:spacing w:after="360" w:line="360" w:lineRule="atLeast"/>
        <w:outlineLvl w:val="0"/>
        <w:rPr>
          <w:rFonts w:ascii="Arial" w:eastAsia="Times New Roman" w:hAnsi="Arial" w:cs="Arial"/>
          <w:b/>
          <w:bCs/>
          <w:color w:val="000000"/>
          <w:kern w:val="36"/>
          <w:sz w:val="62"/>
          <w:szCs w:val="62"/>
          <w:lang w:eastAsia="ru-RU"/>
        </w:rPr>
      </w:pPr>
      <w:r w:rsidRPr="00733CC6">
        <w:rPr>
          <w:rFonts w:ascii="Arial" w:eastAsia="Times New Roman" w:hAnsi="Arial" w:cs="Arial"/>
          <w:b/>
          <w:bCs/>
          <w:color w:val="000000"/>
          <w:kern w:val="36"/>
          <w:sz w:val="62"/>
          <w:szCs w:val="62"/>
          <w:lang w:eastAsia="ru-RU"/>
        </w:rPr>
        <w:t>Основные изменения ЕГЭ-2020</w:t>
      </w:r>
    </w:p>
    <w:p w:rsidR="00733CC6" w:rsidRPr="00733CC6" w:rsidRDefault="00733CC6" w:rsidP="00733CC6">
      <w:pPr>
        <w:shd w:val="clear" w:color="auto" w:fill="FFFFFF"/>
        <w:spacing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День, когда ФИПИ обнародует изменения ЕГЭ-2020,  с замиранием сердца ждали как ученики, так и учителя. Наконец, можно выдохнуть с облегчением – демоверсии опубликованы: нововведений минимум.</w:t>
      </w:r>
    </w:p>
    <w:p w:rsidR="00733CC6" w:rsidRPr="00733CC6" w:rsidRDefault="00733CC6" w:rsidP="00733CC6">
      <w:pPr>
        <w:shd w:val="clear" w:color="auto" w:fill="FFFFFF"/>
        <w:spacing w:after="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Каковы основные изменения ЕГЭ-2020?</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Тем не менее, некоторые изменения ЕГЭ-2020 всё-таки есть. В этой статье рассмотрим их подробней на конкретных примерах.</w:t>
      </w:r>
    </w:p>
    <w:bookmarkStart w:id="0" w:name="_GoBack"/>
    <w:bookmarkEnd w:id="0"/>
    <w:p w:rsidR="00733CC6" w:rsidRPr="00733CC6" w:rsidRDefault="00BD7DE7"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Pr>
          <w:rFonts w:ascii="Arial" w:eastAsia="Times New Roman" w:hAnsi="Arial" w:cs="Arial"/>
          <w:b/>
          <w:bCs/>
          <w:color w:val="000000"/>
          <w:sz w:val="42"/>
          <w:szCs w:val="42"/>
          <w:lang w:eastAsia="ru-RU"/>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Excel.Sheet.8" ShapeID="_x0000_i1025" DrawAspect="Icon" ObjectID="_1668235151" r:id="rId7"/>
        </w:object>
      </w:r>
      <w:r w:rsidR="00733CC6" w:rsidRPr="00733CC6">
        <w:rPr>
          <w:rFonts w:ascii="Arial" w:eastAsia="Times New Roman" w:hAnsi="Arial" w:cs="Arial"/>
          <w:b/>
          <w:bCs/>
          <w:color w:val="000000"/>
          <w:sz w:val="42"/>
          <w:szCs w:val="42"/>
          <w:lang w:eastAsia="ru-RU"/>
        </w:rPr>
        <w:t>Китайский язык</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Лидером по количеству нововведений стал самый молодой ЕГЭ – по китайскому языку. В прошлом году его сдало примерно 300 человек, и на основе полученных данных многие задания пересмотрели.</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xml:space="preserve">Скорее всего,  </w:t>
      </w:r>
      <w:proofErr w:type="spellStart"/>
      <w:r w:rsidRPr="00733CC6">
        <w:rPr>
          <w:rFonts w:ascii="Arial" w:eastAsia="Times New Roman" w:hAnsi="Arial" w:cs="Arial"/>
          <w:color w:val="000000"/>
          <w:sz w:val="27"/>
          <w:szCs w:val="27"/>
          <w:lang w:eastAsia="ru-RU"/>
        </w:rPr>
        <w:t>госэкзамен</w:t>
      </w:r>
      <w:proofErr w:type="spellEnd"/>
      <w:r w:rsidRPr="00733CC6">
        <w:rPr>
          <w:rFonts w:ascii="Arial" w:eastAsia="Times New Roman" w:hAnsi="Arial" w:cs="Arial"/>
          <w:color w:val="000000"/>
          <w:sz w:val="27"/>
          <w:szCs w:val="27"/>
          <w:lang w:eastAsia="ru-RU"/>
        </w:rPr>
        <w:t xml:space="preserve"> по языку Поднебесной будет меняться ещё несколько раз, пока эксперты, наконец, не нащупают оптимальный формат.</w:t>
      </w:r>
    </w:p>
    <w:p w:rsidR="00733CC6" w:rsidRPr="00733CC6" w:rsidRDefault="00733CC6"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sidRPr="00733CC6">
        <w:rPr>
          <w:rFonts w:ascii="Arial" w:eastAsia="Times New Roman" w:hAnsi="Arial" w:cs="Arial"/>
          <w:b/>
          <w:bCs/>
          <w:color w:val="000000"/>
          <w:sz w:val="42"/>
          <w:szCs w:val="42"/>
          <w:lang w:eastAsia="ru-RU"/>
        </w:rPr>
        <w:t>Физика</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Другой предмет, который претерпел изменения в ЕГЭ-2020 – </w:t>
      </w:r>
      <w:hyperlink r:id="rId8" w:history="1">
        <w:r w:rsidRPr="00733CC6">
          <w:rPr>
            <w:rFonts w:ascii="Arial" w:eastAsia="Times New Roman" w:hAnsi="Arial" w:cs="Arial"/>
            <w:color w:val="03AEC3"/>
            <w:sz w:val="27"/>
            <w:szCs w:val="27"/>
            <w:u w:val="single"/>
            <w:lang w:eastAsia="ru-RU"/>
          </w:rPr>
          <w:t>физика</w:t>
        </w:r>
      </w:hyperlink>
      <w:r w:rsidRPr="00733CC6">
        <w:rPr>
          <w:rFonts w:ascii="Arial" w:eastAsia="Times New Roman" w:hAnsi="Arial" w:cs="Arial"/>
          <w:color w:val="000000"/>
          <w:sz w:val="27"/>
          <w:szCs w:val="27"/>
          <w:lang w:eastAsia="ru-RU"/>
        </w:rPr>
        <w:t>. Теперь ученикам надо будет решить не пять, а шесть задач с развёрнутым ответом.</w:t>
      </w:r>
    </w:p>
    <w:p w:rsidR="00733CC6" w:rsidRPr="00733CC6" w:rsidRDefault="00733CC6" w:rsidP="00733CC6">
      <w:pPr>
        <w:shd w:val="clear" w:color="auto" w:fill="F46D0C"/>
        <w:spacing w:after="240" w:line="360" w:lineRule="atLeast"/>
        <w:rPr>
          <w:rFonts w:ascii="Merriweather" w:eastAsia="Times New Roman" w:hAnsi="Merriweather" w:cs="Arial"/>
          <w:i/>
          <w:iCs/>
          <w:color w:val="FFFFFF"/>
          <w:sz w:val="23"/>
          <w:szCs w:val="23"/>
          <w:lang w:eastAsia="ru-RU"/>
        </w:rPr>
      </w:pPr>
      <w:r w:rsidRPr="00733CC6">
        <w:rPr>
          <w:rFonts w:ascii="Merriweather" w:eastAsia="Times New Roman" w:hAnsi="Merriweather" w:cs="Arial"/>
          <w:i/>
          <w:iCs/>
          <w:color w:val="FFFFFF"/>
          <w:sz w:val="23"/>
          <w:szCs w:val="23"/>
          <w:lang w:eastAsia="ru-RU"/>
        </w:rPr>
        <w:t>Кроме того, задание на астрофизику стало сложнее. Теперь оно может содержать сразу 2-3 правильных ответа, что значительно уменьшает шанс «</w:t>
      </w:r>
      <w:proofErr w:type="spellStart"/>
      <w:r w:rsidRPr="00733CC6">
        <w:rPr>
          <w:rFonts w:ascii="Merriweather" w:eastAsia="Times New Roman" w:hAnsi="Merriweather" w:cs="Arial"/>
          <w:i/>
          <w:iCs/>
          <w:color w:val="FFFFFF"/>
          <w:sz w:val="23"/>
          <w:szCs w:val="23"/>
          <w:lang w:eastAsia="ru-RU"/>
        </w:rPr>
        <w:t>угадайки</w:t>
      </w:r>
      <w:proofErr w:type="spellEnd"/>
      <w:r w:rsidRPr="00733CC6">
        <w:rPr>
          <w:rFonts w:ascii="Merriweather" w:eastAsia="Times New Roman" w:hAnsi="Merriweather" w:cs="Arial"/>
          <w:i/>
          <w:iCs/>
          <w:color w:val="FFFFFF"/>
          <w:sz w:val="23"/>
          <w:szCs w:val="23"/>
          <w:lang w:eastAsia="ru-RU"/>
        </w:rPr>
        <w:t>».</w:t>
      </w:r>
    </w:p>
    <w:p w:rsidR="00733CC6" w:rsidRPr="00733CC6" w:rsidRDefault="00733CC6" w:rsidP="00733CC6">
      <w:pPr>
        <w:shd w:val="clear" w:color="auto" w:fill="F46D0C"/>
        <w:spacing w:line="360" w:lineRule="atLeast"/>
        <w:rPr>
          <w:rFonts w:ascii="Merriweather" w:eastAsia="Times New Roman" w:hAnsi="Merriweather" w:cs="Arial"/>
          <w:i/>
          <w:iCs/>
          <w:color w:val="FFFFFF"/>
          <w:sz w:val="23"/>
          <w:szCs w:val="23"/>
          <w:lang w:eastAsia="ru-RU"/>
        </w:rPr>
      </w:pPr>
      <w:r w:rsidRPr="00733CC6">
        <w:rPr>
          <w:rFonts w:ascii="Merriweather" w:eastAsia="Times New Roman" w:hAnsi="Merriweather" w:cs="Arial"/>
          <w:i/>
          <w:iCs/>
          <w:color w:val="FFFFFF"/>
          <w:sz w:val="23"/>
          <w:szCs w:val="23"/>
          <w:lang w:eastAsia="ru-RU"/>
        </w:rPr>
        <w:lastRenderedPageBreak/>
        <w:t>В этой статье:</w:t>
      </w:r>
    </w:p>
    <w:p w:rsidR="00733CC6" w:rsidRPr="00733CC6" w:rsidRDefault="00733CC6" w:rsidP="00733CC6">
      <w:pPr>
        <w:shd w:val="clear" w:color="auto" w:fill="FFFFFF"/>
        <w:spacing w:before="240" w:after="360" w:line="240" w:lineRule="atLeast"/>
        <w:outlineLvl w:val="2"/>
        <w:rPr>
          <w:rFonts w:ascii="Arial" w:eastAsia="Times New Roman" w:hAnsi="Arial" w:cs="Arial"/>
          <w:b/>
          <w:bCs/>
          <w:color w:val="000000"/>
          <w:sz w:val="41"/>
          <w:szCs w:val="41"/>
          <w:lang w:eastAsia="ru-RU"/>
        </w:rPr>
      </w:pPr>
      <w:r w:rsidRPr="00733CC6">
        <w:rPr>
          <w:rFonts w:ascii="Arial" w:eastAsia="Times New Roman" w:hAnsi="Arial" w:cs="Arial"/>
          <w:b/>
          <w:bCs/>
          <w:color w:val="000000"/>
          <w:sz w:val="41"/>
          <w:szCs w:val="41"/>
          <w:lang w:eastAsia="ru-RU"/>
        </w:rPr>
        <w:t>Пример задания</w:t>
      </w:r>
    </w:p>
    <w:p w:rsidR="00733CC6" w:rsidRPr="00733CC6" w:rsidRDefault="00733CC6" w:rsidP="00733CC6">
      <w:pPr>
        <w:shd w:val="clear" w:color="auto" w:fill="FFFFFF"/>
        <w:spacing w:before="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В таблице представлены характеристики некоторых спутников планет Солнечной системы.</w:t>
      </w:r>
    </w:p>
    <w:tbl>
      <w:tblPr>
        <w:tblW w:w="13080" w:type="dxa"/>
        <w:tblCellSpacing w:w="15" w:type="dxa"/>
        <w:tblCellMar>
          <w:top w:w="15" w:type="dxa"/>
          <w:left w:w="15" w:type="dxa"/>
          <w:bottom w:w="15" w:type="dxa"/>
          <w:right w:w="15" w:type="dxa"/>
        </w:tblCellMar>
        <w:tblLook w:val="04A0" w:firstRow="1" w:lastRow="0" w:firstColumn="1" w:lastColumn="0" w:noHBand="0" w:noVBand="1"/>
      </w:tblPr>
      <w:tblGrid>
        <w:gridCol w:w="2464"/>
        <w:gridCol w:w="2598"/>
        <w:gridCol w:w="3014"/>
        <w:gridCol w:w="3855"/>
        <w:gridCol w:w="1149"/>
      </w:tblGrid>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Название спутника</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 xml:space="preserve">Радиус спутника, </w:t>
            </w:r>
            <w:proofErr w:type="gramStart"/>
            <w:r w:rsidRPr="00733CC6">
              <w:rPr>
                <w:rFonts w:ascii="Arial" w:eastAsia="Times New Roman" w:hAnsi="Arial" w:cs="Arial"/>
                <w:sz w:val="24"/>
                <w:szCs w:val="24"/>
                <w:lang w:eastAsia="ru-RU"/>
              </w:rPr>
              <w:t>км</w:t>
            </w:r>
            <w:proofErr w:type="gramEnd"/>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Радиус орбиты, тыс. км</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Вторая космическая скорость,</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Планета</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Луна</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1737</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384,4</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2074</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Земля</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Фобос</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~12</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9,38</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11</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Марс</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Ио</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1821</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421,6</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2560</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Юпитер</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Европа</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1561</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670,9</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2025</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Юпитер</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Каллисто</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2410</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1883</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2445</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Юпитер</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Титан</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2575</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1221,8</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2640</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Сатурн</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Обертон</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761</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583,5</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725</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Уран</w:t>
            </w:r>
          </w:p>
        </w:tc>
      </w:tr>
      <w:tr w:rsidR="00733CC6" w:rsidRPr="00733CC6" w:rsidTr="00733CC6">
        <w:trPr>
          <w:tblCellSpacing w:w="15" w:type="dxa"/>
        </w:trPr>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Тритон</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1354</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354,8</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1438</w:t>
            </w:r>
          </w:p>
        </w:tc>
        <w:tc>
          <w:tcPr>
            <w:tcW w:w="0" w:type="auto"/>
            <w:vAlign w:val="center"/>
            <w:hideMark/>
          </w:tcPr>
          <w:p w:rsidR="00733CC6" w:rsidRPr="00733CC6" w:rsidRDefault="00733CC6" w:rsidP="00733CC6">
            <w:pPr>
              <w:spacing w:after="0" w:line="240" w:lineRule="auto"/>
              <w:rPr>
                <w:rFonts w:ascii="Arial" w:eastAsia="Times New Roman" w:hAnsi="Arial" w:cs="Arial"/>
                <w:sz w:val="24"/>
                <w:szCs w:val="24"/>
                <w:lang w:eastAsia="ru-RU"/>
              </w:rPr>
            </w:pPr>
            <w:r w:rsidRPr="00733CC6">
              <w:rPr>
                <w:rFonts w:ascii="Arial" w:eastAsia="Times New Roman" w:hAnsi="Arial" w:cs="Arial"/>
                <w:sz w:val="24"/>
                <w:szCs w:val="24"/>
                <w:lang w:eastAsia="ru-RU"/>
              </w:rPr>
              <w:t>Нептун</w:t>
            </w:r>
          </w:p>
        </w:tc>
      </w:tr>
    </w:tbl>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От школьников потребуется выбрать верное утверждение, опираясь на данные таблицы.</w:t>
      </w:r>
    </w:p>
    <w:p w:rsidR="00733CC6" w:rsidRPr="00733CC6" w:rsidRDefault="00733CC6" w:rsidP="00733CC6">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Фобос – единственный спутник Марса.</w:t>
      </w:r>
    </w:p>
    <w:p w:rsidR="00733CC6" w:rsidRPr="00733CC6" w:rsidRDefault="00733CC6" w:rsidP="00733CC6">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Масса Луны больше, чем масса Европы.</w:t>
      </w:r>
    </w:p>
    <w:p w:rsidR="00733CC6" w:rsidRPr="00733CC6" w:rsidRDefault="00733CC6" w:rsidP="00733CC6">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Первая космическая скорость для Луны составляет примерно 1467 м/</w:t>
      </w:r>
      <w:proofErr w:type="gramStart"/>
      <w:r w:rsidRPr="00733CC6">
        <w:rPr>
          <w:rFonts w:ascii="Arial" w:eastAsia="Times New Roman" w:hAnsi="Arial" w:cs="Arial"/>
          <w:color w:val="000000"/>
          <w:sz w:val="27"/>
          <w:szCs w:val="27"/>
          <w:lang w:eastAsia="ru-RU"/>
        </w:rPr>
        <w:t>с</w:t>
      </w:r>
      <w:proofErr w:type="gramEnd"/>
      <w:r w:rsidRPr="00733CC6">
        <w:rPr>
          <w:rFonts w:ascii="Arial" w:eastAsia="Times New Roman" w:hAnsi="Arial" w:cs="Arial"/>
          <w:color w:val="000000"/>
          <w:sz w:val="27"/>
          <w:szCs w:val="27"/>
          <w:lang w:eastAsia="ru-RU"/>
        </w:rPr>
        <w:t>.</w:t>
      </w:r>
    </w:p>
    <w:p w:rsidR="00733CC6" w:rsidRPr="00733CC6" w:rsidRDefault="00733CC6" w:rsidP="00733CC6">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 самый отдаленный от Солнца естественный спутник планеты.</w:t>
      </w:r>
    </w:p>
    <w:p w:rsidR="00733CC6" w:rsidRPr="00733CC6" w:rsidRDefault="00733CC6" w:rsidP="00733CC6">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Масса Тритона равна 210∙</w:t>
      </w:r>
      <w:r w:rsidRPr="00733CC6">
        <w:rPr>
          <w:rFonts w:ascii="Cambria Math" w:eastAsia="Times New Roman" w:hAnsi="Cambria Math" w:cs="Cambria Math"/>
          <w:color w:val="000000"/>
          <w:sz w:val="27"/>
          <w:szCs w:val="27"/>
          <w:lang w:eastAsia="ru-RU"/>
        </w:rPr>
        <w:t>〖</w:t>
      </w:r>
      <w:r w:rsidRPr="00733CC6">
        <w:rPr>
          <w:rFonts w:ascii="Arial" w:eastAsia="Times New Roman" w:hAnsi="Arial" w:cs="Arial"/>
          <w:color w:val="000000"/>
          <w:sz w:val="27"/>
          <w:szCs w:val="27"/>
          <w:lang w:eastAsia="ru-RU"/>
        </w:rPr>
        <w:t>10</w:t>
      </w:r>
      <w:r w:rsidRPr="00733CC6">
        <w:rPr>
          <w:rFonts w:ascii="Cambria Math" w:eastAsia="Times New Roman" w:hAnsi="Cambria Math" w:cs="Cambria Math"/>
          <w:color w:val="000000"/>
          <w:sz w:val="27"/>
          <w:szCs w:val="27"/>
          <w:lang w:eastAsia="ru-RU"/>
        </w:rPr>
        <w:t>〗</w:t>
      </w:r>
      <w:r w:rsidRPr="00733CC6">
        <w:rPr>
          <w:rFonts w:ascii="Arial" w:eastAsia="Times New Roman" w:hAnsi="Arial" w:cs="Arial"/>
          <w:color w:val="000000"/>
          <w:sz w:val="27"/>
          <w:szCs w:val="27"/>
          <w:lang w:eastAsia="ru-RU"/>
        </w:rPr>
        <w:t>^20 кг.</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При этом в данном примере три верных ответа (2,3 и 5) и указать нужно каждый из них.</w:t>
      </w:r>
    </w:p>
    <w:p w:rsidR="00733CC6" w:rsidRPr="00733CC6" w:rsidRDefault="00733CC6"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sidRPr="00733CC6">
        <w:rPr>
          <w:rFonts w:ascii="Arial" w:eastAsia="Times New Roman" w:hAnsi="Arial" w:cs="Arial"/>
          <w:b/>
          <w:bCs/>
          <w:color w:val="000000"/>
          <w:sz w:val="42"/>
          <w:szCs w:val="42"/>
          <w:lang w:eastAsia="ru-RU"/>
        </w:rPr>
        <w:t>Обществознание</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lastRenderedPageBreak/>
        <w:t>В </w:t>
      </w:r>
      <w:hyperlink r:id="rId9" w:history="1">
        <w:r w:rsidRPr="00733CC6">
          <w:rPr>
            <w:rFonts w:ascii="Arial" w:eastAsia="Times New Roman" w:hAnsi="Arial" w:cs="Arial"/>
            <w:color w:val="03AEC3"/>
            <w:sz w:val="27"/>
            <w:szCs w:val="27"/>
            <w:u w:val="single"/>
            <w:lang w:eastAsia="ru-RU"/>
          </w:rPr>
          <w:t>ЕГЭ по обществознанию</w:t>
        </w:r>
      </w:hyperlink>
      <w:r w:rsidRPr="00733CC6">
        <w:rPr>
          <w:rFonts w:ascii="Arial" w:eastAsia="Times New Roman" w:hAnsi="Arial" w:cs="Arial"/>
          <w:color w:val="000000"/>
          <w:sz w:val="27"/>
          <w:szCs w:val="27"/>
          <w:lang w:eastAsia="ru-RU"/>
        </w:rPr>
        <w:t> уточнили формулировки самых сложных заданий — 28 и 29.</w:t>
      </w:r>
    </w:p>
    <w:p w:rsidR="00733CC6" w:rsidRPr="00733CC6" w:rsidRDefault="00733CC6" w:rsidP="00733CC6">
      <w:pPr>
        <w:shd w:val="clear" w:color="auto" w:fill="FFFFFF"/>
        <w:spacing w:before="240" w:after="360" w:line="240" w:lineRule="atLeast"/>
        <w:outlineLvl w:val="2"/>
        <w:rPr>
          <w:rFonts w:ascii="Arial" w:eastAsia="Times New Roman" w:hAnsi="Arial" w:cs="Arial"/>
          <w:b/>
          <w:bCs/>
          <w:color w:val="000000"/>
          <w:sz w:val="41"/>
          <w:szCs w:val="41"/>
          <w:lang w:eastAsia="ru-RU"/>
        </w:rPr>
      </w:pPr>
      <w:r w:rsidRPr="00733CC6">
        <w:rPr>
          <w:rFonts w:ascii="Arial" w:eastAsia="Times New Roman" w:hAnsi="Arial" w:cs="Arial"/>
          <w:b/>
          <w:bCs/>
          <w:color w:val="000000"/>
          <w:sz w:val="41"/>
          <w:szCs w:val="41"/>
          <w:lang w:eastAsia="ru-RU"/>
        </w:rPr>
        <w:t>Пример</w:t>
      </w:r>
    </w:p>
    <w:p w:rsidR="00733CC6" w:rsidRPr="00733CC6" w:rsidRDefault="00733CC6" w:rsidP="00733CC6">
      <w:pPr>
        <w:shd w:val="clear" w:color="auto" w:fill="F46D0C"/>
        <w:spacing w:after="240" w:line="360" w:lineRule="atLeast"/>
        <w:rPr>
          <w:rFonts w:ascii="Merriweather" w:eastAsia="Times New Roman" w:hAnsi="Merriweather" w:cs="Arial"/>
          <w:i/>
          <w:iCs/>
          <w:color w:val="FFFFFF"/>
          <w:sz w:val="23"/>
          <w:szCs w:val="23"/>
          <w:lang w:eastAsia="ru-RU"/>
        </w:rPr>
      </w:pPr>
      <w:r w:rsidRPr="00733CC6">
        <w:rPr>
          <w:rFonts w:ascii="Arial" w:eastAsia="Times New Roman" w:hAnsi="Arial" w:cs="Arial"/>
          <w:i/>
          <w:iCs/>
          <w:color w:val="FFFFFF"/>
          <w:sz w:val="23"/>
          <w:szCs w:val="23"/>
          <w:lang w:eastAsia="ru-RU"/>
        </w:rPr>
        <w:t>Используя обществоведческие знания, составьте сложный план, позволяющий раскрыть по существу тему «Политические партии». Сложный план должен содержать не менее трёх пунктов, непосредственно раскрывающих тему по существу, из которых два или более детализированы в подпунктах</w:t>
      </w:r>
    </w:p>
    <w:p w:rsidR="00733CC6" w:rsidRPr="00733CC6" w:rsidRDefault="00733CC6" w:rsidP="00733CC6">
      <w:pPr>
        <w:shd w:val="clear" w:color="auto" w:fill="F46D0C"/>
        <w:spacing w:line="360" w:lineRule="atLeast"/>
        <w:rPr>
          <w:rFonts w:ascii="Merriweather" w:eastAsia="Times New Roman" w:hAnsi="Merriweather" w:cs="Arial"/>
          <w:i/>
          <w:iCs/>
          <w:color w:val="FFFFFF"/>
          <w:sz w:val="23"/>
          <w:szCs w:val="23"/>
          <w:lang w:eastAsia="ru-RU"/>
        </w:rPr>
      </w:pPr>
      <w:r w:rsidRPr="00733CC6">
        <w:rPr>
          <w:rFonts w:ascii="Merriweather" w:eastAsia="Times New Roman" w:hAnsi="Merriweather" w:cs="Arial"/>
          <w:i/>
          <w:iCs/>
          <w:color w:val="FFFFFF"/>
          <w:sz w:val="23"/>
          <w:szCs w:val="23"/>
          <w:lang w:eastAsia="ru-RU"/>
        </w:rPr>
        <w:t>В этой статье:</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Важное изменение связано с тем, что за критерий 28.2 баллы выставляются только в том случае, если за 28.1 стоит максимальный балл.</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В задании 29 (мини-сочинение) — конкретизированы виды источников, которые можно использовать для написания практической аргументации.</w:t>
      </w:r>
    </w:p>
    <w:p w:rsidR="00733CC6" w:rsidRPr="00733CC6" w:rsidRDefault="00733CC6" w:rsidP="00733CC6">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общественная жизнь: социальные факты, смоделированные ситуации, СМИ и др.;</w:t>
      </w:r>
    </w:p>
    <w:p w:rsidR="00733CC6" w:rsidRPr="00733CC6" w:rsidRDefault="00733CC6" w:rsidP="00733CC6">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личный опыт выпускника (события из жизни, книги, фильмы, сериалы и т.д.);</w:t>
      </w:r>
    </w:p>
    <w:p w:rsidR="00733CC6" w:rsidRPr="00733CC6" w:rsidRDefault="00733CC6" w:rsidP="00733CC6">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 исторические аргументы разного рода.</w:t>
      </w:r>
    </w:p>
    <w:p w:rsidR="00733CC6" w:rsidRPr="00733CC6" w:rsidRDefault="00733CC6" w:rsidP="00733CC6">
      <w:pPr>
        <w:shd w:val="clear" w:color="auto" w:fill="FCDED6"/>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Критерий К3 поменял название и теперь явно указывает на связность и логичность рассуждений и выводов. Теперь сочинение должно представлять собой цельный и логичный текст, а не набор определений и примеров, слабо связанных между собой по принципу «лишь бы попасть в критерии».</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Кроме того, в ЕГЭ-2020 расширили формулировку задания 27, которое раньше проверяло знание школьников лишь по одному блоку предмета.</w:t>
      </w:r>
    </w:p>
    <w:p w:rsidR="00733CC6" w:rsidRPr="00733CC6" w:rsidRDefault="00733CC6" w:rsidP="00733CC6">
      <w:pPr>
        <w:shd w:val="clear" w:color="auto" w:fill="FFFFFF"/>
        <w:spacing w:after="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Пример обновленного задания №27 в ЕГЭ по обществознанию-2020</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lastRenderedPageBreak/>
        <w:t>На ЕГЭ-2020, как видно из приведенного выше примера, в №27 будут проверять знания сразу нескольких блоков.</w:t>
      </w:r>
    </w:p>
    <w:p w:rsidR="00733CC6" w:rsidRPr="00733CC6" w:rsidRDefault="00733CC6"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sidRPr="00733CC6">
        <w:rPr>
          <w:rFonts w:ascii="Arial" w:eastAsia="Times New Roman" w:hAnsi="Arial" w:cs="Arial"/>
          <w:b/>
          <w:bCs/>
          <w:color w:val="000000"/>
          <w:sz w:val="42"/>
          <w:szCs w:val="42"/>
          <w:lang w:eastAsia="ru-RU"/>
        </w:rPr>
        <w:t>Русский язык</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Изменились критерии задания 27, но на подготовке учеников к сочинению это никак не скажется. Оно и хорошо – не все ещё до конца отошли от преобразований прошлого года.</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Больше ничего на сайте ФИПИ не заявлено, однако мы заметили,  что первое задание в демоверсии ЕГЭ-2020 отличается от того, что мы видели раньше.</w:t>
      </w:r>
    </w:p>
    <w:p w:rsidR="00733CC6" w:rsidRPr="00733CC6" w:rsidRDefault="00733CC6" w:rsidP="00733CC6">
      <w:pPr>
        <w:shd w:val="clear" w:color="auto" w:fill="F46D0C"/>
        <w:spacing w:after="240" w:line="360" w:lineRule="atLeast"/>
        <w:rPr>
          <w:rFonts w:ascii="Merriweather" w:eastAsia="Times New Roman" w:hAnsi="Merriweather" w:cs="Arial"/>
          <w:i/>
          <w:iCs/>
          <w:color w:val="FFFFFF"/>
          <w:sz w:val="23"/>
          <w:szCs w:val="23"/>
          <w:lang w:eastAsia="ru-RU"/>
        </w:rPr>
      </w:pPr>
      <w:r w:rsidRPr="00733CC6">
        <w:rPr>
          <w:rFonts w:ascii="Merriweather" w:eastAsia="Times New Roman" w:hAnsi="Merriweather" w:cs="Arial"/>
          <w:i/>
          <w:iCs/>
          <w:color w:val="FFFFFF"/>
          <w:sz w:val="23"/>
          <w:szCs w:val="23"/>
          <w:lang w:eastAsia="ru-RU"/>
        </w:rPr>
        <w:t>Пропало уточнение, что может быть только два ответа, да и само поле, которое раньше было таким же, как в номере 16 и состояло из двух клеточек, изменилось. Похоже, что на ЕГЭ-2020 в первом номере может быть несколько вариантов ответа, а не строго два. </w:t>
      </w:r>
      <w:r w:rsidRPr="00733CC6">
        <w:rPr>
          <w:rFonts w:ascii="Arial" w:eastAsia="Times New Roman" w:hAnsi="Arial" w:cs="Arial"/>
          <w:b/>
          <w:bCs/>
          <w:i/>
          <w:iCs/>
          <w:color w:val="FFFFFF"/>
          <w:sz w:val="23"/>
          <w:szCs w:val="23"/>
          <w:lang w:eastAsia="ru-RU"/>
        </w:rPr>
        <w:t>Разобраться со всеми ловушками ЕГЭ поможет консультация с экспертом MAXIMUM. </w:t>
      </w:r>
      <w:hyperlink r:id="rId10" w:history="1">
        <w:r w:rsidRPr="00733CC6">
          <w:rPr>
            <w:rFonts w:ascii="Arial" w:eastAsia="Times New Roman" w:hAnsi="Arial" w:cs="Arial"/>
            <w:b/>
            <w:bCs/>
            <w:i/>
            <w:iCs/>
            <w:color w:val="FFFFFF"/>
            <w:sz w:val="23"/>
            <w:szCs w:val="23"/>
            <w:u w:val="single"/>
            <w:lang w:eastAsia="ru-RU"/>
          </w:rPr>
          <w:t>Читайте подробности</w:t>
        </w:r>
      </w:hyperlink>
      <w:r w:rsidRPr="00733CC6">
        <w:rPr>
          <w:rFonts w:ascii="Arial" w:eastAsia="Times New Roman" w:hAnsi="Arial" w:cs="Arial"/>
          <w:b/>
          <w:bCs/>
          <w:i/>
          <w:iCs/>
          <w:color w:val="FFFFFF"/>
          <w:sz w:val="23"/>
          <w:szCs w:val="23"/>
          <w:lang w:eastAsia="ru-RU"/>
        </w:rPr>
        <w:t xml:space="preserve"> и выбирайте удобное время для </w:t>
      </w:r>
      <w:proofErr w:type="spellStart"/>
      <w:r w:rsidRPr="00733CC6">
        <w:rPr>
          <w:rFonts w:ascii="Arial" w:eastAsia="Times New Roman" w:hAnsi="Arial" w:cs="Arial"/>
          <w:b/>
          <w:bCs/>
          <w:i/>
          <w:iCs/>
          <w:color w:val="FFFFFF"/>
          <w:sz w:val="23"/>
          <w:szCs w:val="23"/>
          <w:lang w:eastAsia="ru-RU"/>
        </w:rPr>
        <w:t>скайпа</w:t>
      </w:r>
      <w:proofErr w:type="spellEnd"/>
      <w:r w:rsidRPr="00733CC6">
        <w:rPr>
          <w:rFonts w:ascii="Arial" w:eastAsia="Times New Roman" w:hAnsi="Arial" w:cs="Arial"/>
          <w:b/>
          <w:bCs/>
          <w:i/>
          <w:iCs/>
          <w:color w:val="FFFFFF"/>
          <w:sz w:val="23"/>
          <w:szCs w:val="23"/>
          <w:lang w:eastAsia="ru-RU"/>
        </w:rPr>
        <w:t>.</w:t>
      </w:r>
    </w:p>
    <w:p w:rsidR="00733CC6" w:rsidRPr="00733CC6" w:rsidRDefault="00733CC6" w:rsidP="00733CC6">
      <w:pPr>
        <w:shd w:val="clear" w:color="auto" w:fill="F46D0C"/>
        <w:spacing w:line="360" w:lineRule="atLeast"/>
        <w:rPr>
          <w:rFonts w:ascii="Merriweather" w:eastAsia="Times New Roman" w:hAnsi="Merriweather" w:cs="Arial"/>
          <w:i/>
          <w:iCs/>
          <w:color w:val="FFFFFF"/>
          <w:sz w:val="23"/>
          <w:szCs w:val="23"/>
          <w:lang w:eastAsia="ru-RU"/>
        </w:rPr>
      </w:pPr>
      <w:r w:rsidRPr="00733CC6">
        <w:rPr>
          <w:rFonts w:ascii="Merriweather" w:eastAsia="Times New Roman" w:hAnsi="Merriweather" w:cs="Arial"/>
          <w:i/>
          <w:iCs/>
          <w:color w:val="FFFFFF"/>
          <w:sz w:val="23"/>
          <w:szCs w:val="23"/>
          <w:lang w:eastAsia="ru-RU"/>
        </w:rPr>
        <w:t>В этой статье:</w:t>
      </w:r>
    </w:p>
    <w:p w:rsidR="00733CC6" w:rsidRPr="00733CC6" w:rsidRDefault="00733CC6"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sidRPr="00733CC6">
        <w:rPr>
          <w:rFonts w:ascii="Arial" w:eastAsia="Times New Roman" w:hAnsi="Arial" w:cs="Arial"/>
          <w:b/>
          <w:bCs/>
          <w:color w:val="000000"/>
          <w:sz w:val="42"/>
          <w:szCs w:val="42"/>
          <w:lang w:eastAsia="ru-RU"/>
        </w:rPr>
        <w:t>История</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В задании 25 ужесточились условия оценки по критериям К</w:t>
      </w:r>
      <w:proofErr w:type="gramStart"/>
      <w:r w:rsidRPr="00733CC6">
        <w:rPr>
          <w:rFonts w:ascii="Arial" w:eastAsia="Times New Roman" w:hAnsi="Arial" w:cs="Arial"/>
          <w:color w:val="000000"/>
          <w:sz w:val="27"/>
          <w:szCs w:val="27"/>
          <w:lang w:eastAsia="ru-RU"/>
        </w:rPr>
        <w:t>6</w:t>
      </w:r>
      <w:proofErr w:type="gramEnd"/>
      <w:r w:rsidRPr="00733CC6">
        <w:rPr>
          <w:rFonts w:ascii="Arial" w:eastAsia="Times New Roman" w:hAnsi="Arial" w:cs="Arial"/>
          <w:color w:val="000000"/>
          <w:sz w:val="27"/>
          <w:szCs w:val="27"/>
          <w:lang w:eastAsia="ru-RU"/>
        </w:rPr>
        <w:t xml:space="preserve"> и К7: их можно будет получить только в случае, если по К1–К4 выпускник заработает в сумме не менее 5 баллов.</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По критерию К</w:t>
      </w:r>
      <w:proofErr w:type="gramStart"/>
      <w:r w:rsidRPr="00733CC6">
        <w:rPr>
          <w:rFonts w:ascii="Arial" w:eastAsia="Times New Roman" w:hAnsi="Arial" w:cs="Arial"/>
          <w:color w:val="000000"/>
          <w:sz w:val="27"/>
          <w:szCs w:val="27"/>
          <w:lang w:eastAsia="ru-RU"/>
        </w:rPr>
        <w:t>6</w:t>
      </w:r>
      <w:proofErr w:type="gramEnd"/>
      <w:r w:rsidRPr="00733CC6">
        <w:rPr>
          <w:rFonts w:ascii="Arial" w:eastAsia="Times New Roman" w:hAnsi="Arial" w:cs="Arial"/>
          <w:color w:val="000000"/>
          <w:sz w:val="27"/>
          <w:szCs w:val="27"/>
          <w:lang w:eastAsia="ru-RU"/>
        </w:rPr>
        <w:t xml:space="preserve"> может быть выставлен максимальный балл – 3, а не 2, как было в прошлом году.</w:t>
      </w:r>
    </w:p>
    <w:p w:rsidR="00733CC6" w:rsidRPr="00733CC6" w:rsidRDefault="00733CC6" w:rsidP="00733CC6">
      <w:pPr>
        <w:shd w:val="clear" w:color="auto" w:fill="FFFFFF"/>
        <w:spacing w:before="240" w:after="360" w:line="240" w:lineRule="atLeast"/>
        <w:outlineLvl w:val="1"/>
        <w:rPr>
          <w:rFonts w:ascii="Arial" w:eastAsia="Times New Roman" w:hAnsi="Arial" w:cs="Arial"/>
          <w:b/>
          <w:bCs/>
          <w:color w:val="000000"/>
          <w:sz w:val="42"/>
          <w:szCs w:val="42"/>
          <w:lang w:eastAsia="ru-RU"/>
        </w:rPr>
      </w:pPr>
      <w:r w:rsidRPr="00733CC6">
        <w:rPr>
          <w:rFonts w:ascii="Arial" w:eastAsia="Times New Roman" w:hAnsi="Arial" w:cs="Arial"/>
          <w:b/>
          <w:bCs/>
          <w:color w:val="000000"/>
          <w:sz w:val="42"/>
          <w:szCs w:val="42"/>
          <w:lang w:eastAsia="ru-RU"/>
        </w:rPr>
        <w:t>Математика, Химия, Биология, Информатика и ИКТ, Литература, Английский язык</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lastRenderedPageBreak/>
        <w:t>Без изменений 🙂</w:t>
      </w:r>
    </w:p>
    <w:p w:rsidR="00733CC6" w:rsidRPr="00733CC6" w:rsidRDefault="00733CC6" w:rsidP="00733CC6">
      <w:pPr>
        <w:shd w:val="clear" w:color="auto" w:fill="FFFFFF"/>
        <w:spacing w:before="300" w:after="300" w:line="240" w:lineRule="auto"/>
        <w:rPr>
          <w:rFonts w:ascii="Arial" w:eastAsia="Times New Roman" w:hAnsi="Arial" w:cs="Arial"/>
          <w:color w:val="000000"/>
          <w:sz w:val="27"/>
          <w:szCs w:val="27"/>
          <w:lang w:eastAsia="ru-RU"/>
        </w:rPr>
      </w:pPr>
      <w:r w:rsidRPr="00733CC6">
        <w:rPr>
          <w:rFonts w:ascii="Arial" w:eastAsia="Times New Roman" w:hAnsi="Arial" w:cs="Arial"/>
          <w:color w:val="000000"/>
          <w:sz w:val="27"/>
          <w:szCs w:val="27"/>
          <w:lang w:eastAsia="ru-RU"/>
        </w:rPr>
        <w:t>Даже если ЕГЭ по предметам, который вы будете сдавать, изменились не слишком сильно, вам всё равно нужно будет держать в голове все новые нюансы, чтобы быть уверенными в своих ответах на все 100.</w:t>
      </w:r>
    </w:p>
    <w:p w:rsidR="006F7400" w:rsidRDefault="006F7400"/>
    <w:sectPr w:rsidR="006F7400" w:rsidSect="00733CC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ADA"/>
    <w:multiLevelType w:val="multilevel"/>
    <w:tmpl w:val="E0CA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631C3"/>
    <w:multiLevelType w:val="multilevel"/>
    <w:tmpl w:val="64E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C9"/>
    <w:rsid w:val="006F7400"/>
    <w:rsid w:val="00733CC6"/>
    <w:rsid w:val="00BD7DE7"/>
    <w:rsid w:val="00C5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4896">
      <w:bodyDiv w:val="1"/>
      <w:marLeft w:val="0"/>
      <w:marRight w:val="0"/>
      <w:marTop w:val="0"/>
      <w:marBottom w:val="0"/>
      <w:divBdr>
        <w:top w:val="none" w:sz="0" w:space="0" w:color="auto"/>
        <w:left w:val="none" w:sz="0" w:space="0" w:color="auto"/>
        <w:bottom w:val="none" w:sz="0" w:space="0" w:color="auto"/>
        <w:right w:val="none" w:sz="0" w:space="0" w:color="auto"/>
      </w:divBdr>
      <w:divsChild>
        <w:div w:id="1155803978">
          <w:marLeft w:val="0"/>
          <w:marRight w:val="0"/>
          <w:marTop w:val="0"/>
          <w:marBottom w:val="240"/>
          <w:divBdr>
            <w:top w:val="none" w:sz="0" w:space="0" w:color="auto"/>
            <w:left w:val="none" w:sz="0" w:space="0" w:color="auto"/>
            <w:bottom w:val="none" w:sz="0" w:space="0" w:color="auto"/>
            <w:right w:val="none" w:sz="0" w:space="0" w:color="auto"/>
          </w:divBdr>
        </w:div>
        <w:div w:id="1702171343">
          <w:marLeft w:val="0"/>
          <w:marRight w:val="0"/>
          <w:marTop w:val="0"/>
          <w:marBottom w:val="600"/>
          <w:divBdr>
            <w:top w:val="none" w:sz="0" w:space="0" w:color="auto"/>
            <w:left w:val="none" w:sz="0" w:space="0" w:color="auto"/>
            <w:bottom w:val="none" w:sz="0" w:space="0" w:color="auto"/>
            <w:right w:val="none" w:sz="0" w:space="0" w:color="auto"/>
          </w:divBdr>
          <w:divsChild>
            <w:div w:id="1905026581">
              <w:marLeft w:val="0"/>
              <w:marRight w:val="0"/>
              <w:marTop w:val="0"/>
              <w:marBottom w:val="0"/>
              <w:divBdr>
                <w:top w:val="none" w:sz="0" w:space="0" w:color="auto"/>
                <w:left w:val="none" w:sz="0" w:space="0" w:color="auto"/>
                <w:bottom w:val="none" w:sz="0" w:space="0" w:color="auto"/>
                <w:right w:val="none" w:sz="0" w:space="0" w:color="auto"/>
              </w:divBdr>
              <w:divsChild>
                <w:div w:id="1480348037">
                  <w:marLeft w:val="0"/>
                  <w:marRight w:val="0"/>
                  <w:marTop w:val="0"/>
                  <w:marBottom w:val="0"/>
                  <w:divBdr>
                    <w:top w:val="none" w:sz="0" w:space="0" w:color="auto"/>
                    <w:left w:val="none" w:sz="0" w:space="0" w:color="auto"/>
                    <w:bottom w:val="none" w:sz="0" w:space="0" w:color="auto"/>
                    <w:right w:val="none" w:sz="0" w:space="0" w:color="auto"/>
                  </w:divBdr>
                  <w:divsChild>
                    <w:div w:id="15629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3800">
          <w:marLeft w:val="0"/>
          <w:marRight w:val="0"/>
          <w:marTop w:val="0"/>
          <w:marBottom w:val="990"/>
          <w:divBdr>
            <w:top w:val="none" w:sz="0" w:space="0" w:color="auto"/>
            <w:left w:val="none" w:sz="0" w:space="0" w:color="auto"/>
            <w:bottom w:val="none" w:sz="0" w:space="0" w:color="auto"/>
            <w:right w:val="none" w:sz="0" w:space="0" w:color="auto"/>
          </w:divBdr>
          <w:divsChild>
            <w:div w:id="247622482">
              <w:marLeft w:val="0"/>
              <w:marRight w:val="0"/>
              <w:marTop w:val="0"/>
              <w:marBottom w:val="0"/>
              <w:divBdr>
                <w:top w:val="none" w:sz="0" w:space="0" w:color="auto"/>
                <w:left w:val="none" w:sz="0" w:space="0" w:color="auto"/>
                <w:bottom w:val="none" w:sz="0" w:space="0" w:color="auto"/>
                <w:right w:val="none" w:sz="0" w:space="0" w:color="auto"/>
              </w:divBdr>
            </w:div>
            <w:div w:id="1468815544">
              <w:blockQuote w:val="1"/>
              <w:marLeft w:val="0"/>
              <w:marRight w:val="0"/>
              <w:marTop w:val="300"/>
              <w:marBottom w:val="300"/>
              <w:divBdr>
                <w:top w:val="none" w:sz="0" w:space="0" w:color="auto"/>
                <w:left w:val="none" w:sz="0" w:space="0" w:color="auto"/>
                <w:bottom w:val="none" w:sz="0" w:space="0" w:color="auto"/>
                <w:right w:val="none" w:sz="0" w:space="0" w:color="auto"/>
              </w:divBdr>
              <w:divsChild>
                <w:div w:id="1059328640">
                  <w:marLeft w:val="0"/>
                  <w:marRight w:val="0"/>
                  <w:marTop w:val="0"/>
                  <w:marBottom w:val="0"/>
                  <w:divBdr>
                    <w:top w:val="none" w:sz="0" w:space="0" w:color="auto"/>
                    <w:left w:val="none" w:sz="0" w:space="0" w:color="auto"/>
                    <w:bottom w:val="none" w:sz="0" w:space="0" w:color="auto"/>
                    <w:right w:val="none" w:sz="0" w:space="0" w:color="auto"/>
                  </w:divBdr>
                </w:div>
              </w:divsChild>
            </w:div>
            <w:div w:id="1310012951">
              <w:blockQuote w:val="1"/>
              <w:marLeft w:val="0"/>
              <w:marRight w:val="0"/>
              <w:marTop w:val="300"/>
              <w:marBottom w:val="300"/>
              <w:divBdr>
                <w:top w:val="none" w:sz="0" w:space="0" w:color="auto"/>
                <w:left w:val="none" w:sz="0" w:space="0" w:color="auto"/>
                <w:bottom w:val="none" w:sz="0" w:space="0" w:color="auto"/>
                <w:right w:val="none" w:sz="0" w:space="0" w:color="auto"/>
              </w:divBdr>
              <w:divsChild>
                <w:div w:id="1094016666">
                  <w:marLeft w:val="0"/>
                  <w:marRight w:val="0"/>
                  <w:marTop w:val="0"/>
                  <w:marBottom w:val="0"/>
                  <w:divBdr>
                    <w:top w:val="none" w:sz="0" w:space="0" w:color="auto"/>
                    <w:left w:val="none" w:sz="0" w:space="0" w:color="auto"/>
                    <w:bottom w:val="none" w:sz="0" w:space="0" w:color="auto"/>
                    <w:right w:val="none" w:sz="0" w:space="0" w:color="auto"/>
                  </w:divBdr>
                </w:div>
              </w:divsChild>
            </w:div>
            <w:div w:id="199366770">
              <w:blockQuote w:val="1"/>
              <w:marLeft w:val="0"/>
              <w:marRight w:val="0"/>
              <w:marTop w:val="300"/>
              <w:marBottom w:val="300"/>
              <w:divBdr>
                <w:top w:val="none" w:sz="0" w:space="0" w:color="auto"/>
                <w:left w:val="none" w:sz="0" w:space="0" w:color="auto"/>
                <w:bottom w:val="none" w:sz="0" w:space="0" w:color="auto"/>
                <w:right w:val="none" w:sz="0" w:space="0" w:color="auto"/>
              </w:divBdr>
              <w:divsChild>
                <w:div w:id="729235868">
                  <w:marLeft w:val="0"/>
                  <w:marRight w:val="0"/>
                  <w:marTop w:val="0"/>
                  <w:marBottom w:val="0"/>
                  <w:divBdr>
                    <w:top w:val="none" w:sz="0" w:space="0" w:color="auto"/>
                    <w:left w:val="none" w:sz="0" w:space="0" w:color="auto"/>
                    <w:bottom w:val="none" w:sz="0" w:space="0" w:color="auto"/>
                    <w:right w:val="none" w:sz="0" w:space="0" w:color="auto"/>
                  </w:divBdr>
                </w:div>
              </w:divsChild>
            </w:div>
            <w:div w:id="1908607684">
              <w:marLeft w:val="0"/>
              <w:marRight w:val="0"/>
              <w:marTop w:val="240"/>
              <w:marBottom w:val="240"/>
              <w:divBdr>
                <w:top w:val="none" w:sz="0" w:space="0" w:color="auto"/>
                <w:left w:val="none" w:sz="0" w:space="0" w:color="auto"/>
                <w:bottom w:val="none" w:sz="0" w:space="0" w:color="auto"/>
                <w:right w:val="none" w:sz="0" w:space="0" w:color="auto"/>
              </w:divBdr>
              <w:divsChild>
                <w:div w:id="1756852978">
                  <w:marLeft w:val="0"/>
                  <w:marRight w:val="0"/>
                  <w:marTop w:val="0"/>
                  <w:marBottom w:val="240"/>
                  <w:divBdr>
                    <w:top w:val="single" w:sz="6" w:space="0" w:color="F46D0C"/>
                    <w:left w:val="single" w:sz="6" w:space="0" w:color="F46D0C"/>
                    <w:bottom w:val="single" w:sz="6" w:space="0" w:color="F46D0C"/>
                    <w:right w:val="single" w:sz="6" w:space="0" w:color="F46D0C"/>
                  </w:divBdr>
                </w:div>
                <w:div w:id="17426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0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imumtest.ru/ege/fizika" TargetMode="External"/><Relationship Id="rId3" Type="http://schemas.microsoft.com/office/2007/relationships/stylesWithEffects" Target="stylesWithEffects.xml"/><Relationship Id="rId7" Type="http://schemas.openxmlformats.org/officeDocument/2006/relationships/oleObject" Target="embeddings/_____Microsoft_Excel_97-20031.xls"/><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imumtest.ru/ege?utm_source=blog&amp;utm_medium=social&amp;utm_campaign=onl_zayavki_1011cl_28-08-2019_name--osnovnye-izmeneniya-ege-2020-ivan_blog" TargetMode="External"/><Relationship Id="rId4" Type="http://schemas.openxmlformats.org/officeDocument/2006/relationships/settings" Target="settings.xml"/><Relationship Id="rId9" Type="http://schemas.openxmlformats.org/officeDocument/2006/relationships/hyperlink" Target="https://maximumtest.ru/ege/obshchestvoznaniy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727</Words>
  <Characters>4147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2020-10-21T05:53:00Z</cp:lastPrinted>
  <dcterms:created xsi:type="dcterms:W3CDTF">2020-10-21T05:50:00Z</dcterms:created>
  <dcterms:modified xsi:type="dcterms:W3CDTF">2020-11-30T06:53:00Z</dcterms:modified>
</cp:coreProperties>
</file>