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8D" w:rsidRDefault="00075A42" w:rsidP="00075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F418D" w:rsidRPr="00B870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1010413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22" cy="10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42" w:rsidRPr="00B8708B" w:rsidRDefault="00075A42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7A55" w:rsidRPr="00B8708B" w:rsidRDefault="00517A55" w:rsidP="00517A55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«БУЙНАКСКИЙ РАЙОН»</w:t>
      </w:r>
    </w:p>
    <w:p w:rsidR="002F418D" w:rsidRPr="00B8708B" w:rsidRDefault="00517A55" w:rsidP="00517A55">
      <w:pPr>
        <w:pStyle w:val="1"/>
        <w:rPr>
          <w:b w:val="0"/>
          <w:sz w:val="24"/>
        </w:rPr>
      </w:pP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                   </w:t>
      </w:r>
      <w:r w:rsidR="002F418D" w:rsidRPr="00B8708B">
        <w:rPr>
          <w:sz w:val="24"/>
        </w:rPr>
        <w:t>МКУ «УПРАВЛЕНИЕ ОБРАЗОВАНИЯ БУЙНАКСКОГО РАЙОНА»</w:t>
      </w:r>
    </w:p>
    <w:p w:rsidR="002F418D" w:rsidRPr="00B8708B" w:rsidRDefault="002F418D" w:rsidP="002F418D">
      <w:pPr>
        <w:pStyle w:val="1"/>
        <w:jc w:val="center"/>
        <w:rPr>
          <w:b w:val="0"/>
          <w:sz w:val="24"/>
        </w:rPr>
      </w:pPr>
      <w:r w:rsidRPr="00B8708B">
        <w:rPr>
          <w:sz w:val="24"/>
        </w:rPr>
        <w:t xml:space="preserve">Россия, Республика Дагестан, </w:t>
      </w:r>
      <w:smartTag w:uri="urn:schemas-microsoft-com:office:smarttags" w:element="metricconverter">
        <w:smartTagPr>
          <w:attr w:name="ProductID" w:val="368220, г"/>
        </w:smartTagPr>
        <w:r w:rsidRPr="00B8708B">
          <w:rPr>
            <w:sz w:val="24"/>
          </w:rPr>
          <w:t>368220, г</w:t>
        </w:r>
      </w:smartTag>
      <w:r w:rsidRPr="00B8708B">
        <w:rPr>
          <w:sz w:val="24"/>
        </w:rPr>
        <w:t xml:space="preserve">. Буйнакск, ул. Ленина 61, т. (87237) 2-37-39, </w:t>
      </w:r>
      <w:r w:rsidRPr="00B8708B">
        <w:rPr>
          <w:sz w:val="24"/>
          <w:lang w:val="en-US"/>
        </w:rPr>
        <w:t>bruo</w:t>
      </w:r>
      <w:r w:rsidRPr="00B8708B">
        <w:rPr>
          <w:sz w:val="24"/>
        </w:rPr>
        <w:t>30@</w:t>
      </w:r>
      <w:r w:rsidRPr="00B8708B">
        <w:rPr>
          <w:sz w:val="24"/>
          <w:lang w:val="en-US"/>
        </w:rPr>
        <w:t>mail</w:t>
      </w:r>
      <w:r w:rsidRPr="00B8708B">
        <w:rPr>
          <w:sz w:val="24"/>
        </w:rPr>
        <w:t>.</w:t>
      </w:r>
      <w:r w:rsidRPr="00B8708B">
        <w:rPr>
          <w:sz w:val="24"/>
          <w:lang w:val="en-US"/>
        </w:rPr>
        <w:t>ru</w:t>
      </w:r>
    </w:p>
    <w:p w:rsidR="002F418D" w:rsidRPr="00B8708B" w:rsidRDefault="00782873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z-index:251658240" from="1.2pt,5.7pt" to="519.45pt,5.7pt" strokecolor="blue" strokeweight="3pt"/>
        </w:pict>
      </w:r>
    </w:p>
    <w:p w:rsidR="002F418D" w:rsidRPr="00B8708B" w:rsidRDefault="002F418D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10.01. 2017</w:t>
      </w:r>
      <w:r w:rsidRPr="00B8708B">
        <w:rPr>
          <w:rFonts w:ascii="Times New Roman" w:hAnsi="Times New Roman" w:cs="Times New Roman"/>
          <w:sz w:val="24"/>
          <w:szCs w:val="24"/>
        </w:rPr>
        <w:t>г.</w:t>
      </w:r>
    </w:p>
    <w:p w:rsidR="002F418D" w:rsidRDefault="002F418D" w:rsidP="002F418D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418D" w:rsidRPr="005203C7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Муниципальная</w:t>
      </w:r>
      <w:r w:rsidR="004D12A7"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целевая</w:t>
      </w: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программа</w:t>
      </w:r>
    </w:p>
    <w:p w:rsidR="002F418D" w:rsidRPr="005203C7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для реализации в общеобразовательных</w:t>
      </w:r>
      <w:r w:rsidR="002F192E"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школах Буйнакского района</w:t>
      </w:r>
    </w:p>
    <w:p w:rsidR="002F192E" w:rsidRPr="005203C7" w:rsidRDefault="002F192E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«Внеклассное чтение и развитие речи»</w:t>
      </w:r>
    </w:p>
    <w:p w:rsidR="00064BBA" w:rsidRPr="002F418D" w:rsidRDefault="002F192E" w:rsidP="00064BBA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Цели </w:t>
      </w:r>
      <w:r w:rsidR="009256F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программы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 внеклассному чтению и развитию речи очень схожи – они предполагают работу по предупреждению и устранению речевых ошибок, углублённое  знакомство  учащихся с детской литературой и книгой, обеспечение  полноценного  литературного  развития  школьников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всех звеньев, раскрытие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перед детьми мир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а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нравственно-эстетических ценностей и д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уховной культуры, накопленных предыдущими поколениями.</w:t>
      </w:r>
    </w:p>
    <w:p w:rsidR="00064BBA" w:rsidRPr="002F418D" w:rsidRDefault="00064BBA" w:rsidP="003D4BB9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Пояснительная записка</w:t>
      </w:r>
    </w:p>
    <w:p w:rsidR="009256F1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Рабочая программа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составлена на основе Федерального государственного образовательного стандарта начального общего образования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литературному чтению, Концепции духовно- нравственного развития и воспитания личности гражданина России</w:t>
      </w:r>
      <w:r w:rsidR="009256F1" w:rsidRPr="002F418D">
        <w:rPr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Содержание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разработано на основе анализа учебных </w:t>
      </w:r>
      <w:r w:rsidR="009256F1" w:rsidRPr="002F418D">
        <w:rPr>
          <w:color w:val="244061" w:themeColor="accent1" w:themeShade="80"/>
        </w:rPr>
        <w:t xml:space="preserve">пособий </w:t>
      </w:r>
      <w:r w:rsidRPr="002F418D">
        <w:rPr>
          <w:color w:val="244061" w:themeColor="accent1" w:themeShade="80"/>
        </w:rPr>
        <w:t xml:space="preserve">по литературному чтению, рекомендованных Министерством образования РФ. Содержание данной образовательной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общего образования формируется с учётом социокультурных особенностей и потребностей</w:t>
      </w:r>
      <w:r w:rsidR="009256F1" w:rsidRPr="002F418D">
        <w:rPr>
          <w:color w:val="244061" w:themeColor="accent1" w:themeShade="80"/>
        </w:rPr>
        <w:t xml:space="preserve"> сельских школ Буйнакского района РД, в которых </w:t>
      </w:r>
      <w:r w:rsidRPr="002F418D">
        <w:rPr>
          <w:color w:val="244061" w:themeColor="accent1" w:themeShade="80"/>
        </w:rPr>
        <w:t xml:space="preserve"> осуществляется образовательный процесс, путем включения произведений местных авторов. </w:t>
      </w:r>
    </w:p>
    <w:p w:rsidR="006C2C06" w:rsidRPr="002F418D" w:rsidRDefault="006C2C06" w:rsidP="00064BBA">
      <w:pPr>
        <w:pStyle w:val="Default"/>
        <w:rPr>
          <w:color w:val="244061" w:themeColor="accent1" w:themeShade="80"/>
        </w:rPr>
      </w:pPr>
    </w:p>
    <w:p w:rsidR="00064BBA" w:rsidRPr="002F418D" w:rsidRDefault="00064BBA" w:rsidP="009256F1">
      <w:pPr>
        <w:pStyle w:val="Default"/>
        <w:jc w:val="center"/>
        <w:rPr>
          <w:b/>
          <w:bCs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Ценностные ориентиры содержания </w:t>
      </w:r>
      <w:r w:rsidR="00DA56D3" w:rsidRPr="002F418D">
        <w:rPr>
          <w:b/>
          <w:bCs/>
          <w:color w:val="244061" w:themeColor="accent1" w:themeShade="80"/>
        </w:rPr>
        <w:t xml:space="preserve"> программы </w:t>
      </w:r>
      <w:r w:rsidRPr="002F418D">
        <w:rPr>
          <w:b/>
          <w:bCs/>
          <w:color w:val="244061" w:themeColor="accent1" w:themeShade="80"/>
        </w:rPr>
        <w:t>«Внеклассное чтение</w:t>
      </w:r>
      <w:r w:rsidR="009256F1" w:rsidRPr="002F418D">
        <w:rPr>
          <w:b/>
          <w:color w:val="244061" w:themeColor="accent1" w:themeShade="80"/>
        </w:rPr>
        <w:t xml:space="preserve"> развитие речи</w:t>
      </w:r>
      <w:r w:rsidRPr="002F418D">
        <w:rPr>
          <w:b/>
          <w:bCs/>
          <w:color w:val="244061" w:themeColor="accent1" w:themeShade="80"/>
        </w:rPr>
        <w:t>»</w:t>
      </w:r>
    </w:p>
    <w:p w:rsidR="006C2C06" w:rsidRPr="002F418D" w:rsidRDefault="006C2C06" w:rsidP="00064BBA">
      <w:pPr>
        <w:pStyle w:val="Default"/>
        <w:rPr>
          <w:b/>
          <w:bCs/>
          <w:color w:val="244061" w:themeColor="accent1" w:themeShade="80"/>
        </w:rPr>
      </w:pPr>
    </w:p>
    <w:p w:rsidR="008E36CF" w:rsidRDefault="006C2C06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основа интеллекта ребенка. Мышление не может развиваться без языкового материала. Начальный школьный период – одна из наиболее важных ступеней овладения речью. Дети овладевают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языком через речевую деятельность, через восприятие речи, говорение. Вот почему так важно создавать условия для речевой деяте</w:t>
      </w:r>
      <w:r w:rsidR="009256F1" w:rsidRPr="002F418D">
        <w:rPr>
          <w:color w:val="244061" w:themeColor="accent1" w:themeShade="80"/>
        </w:rPr>
        <w:t xml:space="preserve">льности детей. Основная задача программы </w:t>
      </w:r>
      <w:r w:rsidRPr="002F418D">
        <w:rPr>
          <w:color w:val="244061" w:themeColor="accent1" w:themeShade="80"/>
        </w:rPr>
        <w:t xml:space="preserve"> развития речи и внеклассного чтения состоит в том, чтобы научить детей свободно и правильно выражать свои мы</w:t>
      </w:r>
      <w:r w:rsidR="009256F1" w:rsidRPr="002F418D">
        <w:rPr>
          <w:color w:val="244061" w:themeColor="accent1" w:themeShade="80"/>
        </w:rPr>
        <w:t>сли в устной и письменной форме благодаря рекомендованному</w:t>
      </w:r>
      <w:r w:rsidR="00A911BF" w:rsidRPr="002F418D">
        <w:rPr>
          <w:color w:val="244061" w:themeColor="accent1" w:themeShade="80"/>
        </w:rPr>
        <w:t xml:space="preserve"> Районным Управлением Образования </w:t>
      </w:r>
      <w:r w:rsidR="009256F1" w:rsidRPr="002F418D">
        <w:rPr>
          <w:color w:val="244061" w:themeColor="accent1" w:themeShade="80"/>
        </w:rPr>
        <w:t xml:space="preserve">обязательному дополнительному(помимо школьной программы) чтению произведений художественной литературы с учетом возраста  и </w:t>
      </w:r>
      <w:r w:rsidR="003D5128" w:rsidRPr="002F418D">
        <w:rPr>
          <w:color w:val="244061" w:themeColor="accent1" w:themeShade="80"/>
        </w:rPr>
        <w:t>географического проживания.</w:t>
      </w:r>
    </w:p>
    <w:p w:rsidR="005203C7" w:rsidRPr="002F418D" w:rsidRDefault="005203C7" w:rsidP="00064BBA">
      <w:pPr>
        <w:pStyle w:val="Default"/>
        <w:rPr>
          <w:color w:val="244061" w:themeColor="accent1" w:themeShade="80"/>
        </w:rPr>
      </w:pPr>
    </w:p>
    <w:p w:rsidR="00A911BF" w:rsidRPr="002F418D" w:rsidRDefault="00A911BF" w:rsidP="00064BBA">
      <w:pPr>
        <w:pStyle w:val="Default"/>
        <w:rPr>
          <w:color w:val="244061" w:themeColor="accent1" w:themeShade="80"/>
        </w:rPr>
      </w:pPr>
    </w:p>
    <w:p w:rsidR="006C2C06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 </w:t>
      </w:r>
      <w:r w:rsidRPr="002F418D">
        <w:rPr>
          <w:b/>
          <w:color w:val="244061" w:themeColor="accent1" w:themeShade="80"/>
        </w:rPr>
        <w:t>Реализация этой задачи предполагает: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наличие у ученика широких познавательных интересов, желания и умения учиться, оптимальная организация своей деятельности как важнейшего условия дальнейшего самообразования и самовоспитания; </w:t>
      </w:r>
    </w:p>
    <w:p w:rsidR="00064BBA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проявление самосознания </w:t>
      </w:r>
      <w:r w:rsidR="00064BBA" w:rsidRPr="002F418D">
        <w:rPr>
          <w:color w:val="244061" w:themeColor="accent1" w:themeShade="80"/>
        </w:rPr>
        <w:t xml:space="preserve"> школьника как личности: его уважения к себе, способности индивидуально воспринимать окружающий мир, иметь и выражать свою точку зрения, стремления к созидательной творческой деятельности, целеустремлённости, настойчивости в достижении цели, готовности к преодолению трудностей, способности критично оценивать свои действия и поступки;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становление ребёнка как члена общества, во-первых, разделяющего общечеловеческие ценности добра, свободы, уважения к человеку, к его труду, принципы нравственности и гуманизма, а во-вторых, стремящегося и готового к сотрудничеству с другими людьми, оказывать им помощь и поддержку, толерантного в общении;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осознание себя как гражданина страны, в которой он живёт;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сформированность эстетических чувств ребёнка, вкуса на основе приобщения к миру отечественной и мировой художественной культуры, стремления к творческой самореализации. </w:t>
      </w:r>
    </w:p>
    <w:p w:rsidR="00064BBA" w:rsidRPr="002F418D" w:rsidRDefault="00064BBA" w:rsidP="003D5128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Преобладающие формы, способы и средства проверки и оценки образовательных результатов.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Во всех звеньях школ </w:t>
      </w:r>
      <w:r w:rsidR="003D5128" w:rsidRPr="002F418D">
        <w:rPr>
          <w:color w:val="244061" w:themeColor="accent1" w:themeShade="80"/>
        </w:rPr>
        <w:t xml:space="preserve">необходимо </w:t>
      </w:r>
      <w:r w:rsidR="003D5128" w:rsidRPr="002F418D">
        <w:rPr>
          <w:b/>
          <w:color w:val="244061" w:themeColor="accent1" w:themeShade="80"/>
        </w:rPr>
        <w:t xml:space="preserve">проверять </w:t>
      </w:r>
      <w:r w:rsidR="00064BBA" w:rsidRPr="002F418D">
        <w:rPr>
          <w:b/>
          <w:color w:val="244061" w:themeColor="accent1" w:themeShade="80"/>
        </w:rPr>
        <w:t xml:space="preserve"> следующие</w:t>
      </w:r>
      <w:r w:rsidR="00064BBA" w:rsidRPr="002F418D">
        <w:rPr>
          <w:color w:val="244061" w:themeColor="accent1" w:themeShade="80"/>
        </w:rPr>
        <w:t xml:space="preserve"> </w:t>
      </w:r>
      <w:r w:rsidR="00064BBA" w:rsidRPr="002F418D">
        <w:rPr>
          <w:b/>
          <w:color w:val="244061" w:themeColor="accent1" w:themeShade="80"/>
        </w:rPr>
        <w:t>умения и навыки</w:t>
      </w:r>
      <w:r w:rsidR="00064BBA" w:rsidRPr="002F418D">
        <w:rPr>
          <w:color w:val="244061" w:themeColor="accent1" w:themeShade="80"/>
        </w:rPr>
        <w:t xml:space="preserve">, связанные с </w:t>
      </w:r>
      <w:r w:rsidR="00064BBA" w:rsidRPr="002F418D">
        <w:rPr>
          <w:bCs/>
          <w:iCs/>
          <w:color w:val="244061" w:themeColor="accent1" w:themeShade="80"/>
        </w:rPr>
        <w:t>читательской деятельностью</w:t>
      </w:r>
      <w:r w:rsidR="00064BBA" w:rsidRPr="002F418D">
        <w:rPr>
          <w:color w:val="244061" w:themeColor="accent1" w:themeShade="80"/>
        </w:rPr>
        <w:t xml:space="preserve">: 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навык </w:t>
      </w:r>
      <w:r w:rsidR="00064BBA" w:rsidRPr="002F418D">
        <w:rPr>
          <w:bCs/>
          <w:iCs/>
          <w:color w:val="244061" w:themeColor="accent1" w:themeShade="80"/>
        </w:rPr>
        <w:t xml:space="preserve">осознанного чтения </w:t>
      </w:r>
      <w:r w:rsidR="00064BBA" w:rsidRPr="002F418D">
        <w:rPr>
          <w:color w:val="244061" w:themeColor="accent1" w:themeShade="80"/>
        </w:rPr>
        <w:t xml:space="preserve">в определенном темпе (вслух и «про себя»); </w:t>
      </w:r>
    </w:p>
    <w:p w:rsidR="00064BBA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умения </w:t>
      </w:r>
      <w:r w:rsidR="00064BBA" w:rsidRPr="002F418D">
        <w:rPr>
          <w:bCs/>
          <w:iCs/>
          <w:color w:val="244061" w:themeColor="accent1" w:themeShade="80"/>
        </w:rPr>
        <w:t xml:space="preserve">выразительно читать </w:t>
      </w:r>
      <w:r w:rsidR="00064BBA" w:rsidRPr="002F418D">
        <w:rPr>
          <w:color w:val="244061" w:themeColor="accent1" w:themeShade="80"/>
        </w:rPr>
        <w:t xml:space="preserve">и пересказывать текст, учить </w:t>
      </w:r>
      <w:r w:rsidR="00064BBA" w:rsidRPr="002F418D">
        <w:rPr>
          <w:bCs/>
          <w:iCs/>
          <w:color w:val="244061" w:themeColor="accent1" w:themeShade="80"/>
        </w:rPr>
        <w:t xml:space="preserve">наизусть </w:t>
      </w:r>
      <w:r w:rsidR="00064BBA" w:rsidRPr="002F418D">
        <w:rPr>
          <w:color w:val="244061" w:themeColor="accent1" w:themeShade="80"/>
        </w:rPr>
        <w:t xml:space="preserve">стихотворение, прозаическое произведение.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При проверке умения </w:t>
      </w:r>
      <w:r w:rsidRPr="002F418D">
        <w:rPr>
          <w:bCs/>
          <w:iCs/>
          <w:color w:val="244061" w:themeColor="accent1" w:themeShade="80"/>
        </w:rPr>
        <w:t xml:space="preserve">пересказывать </w:t>
      </w:r>
      <w:r w:rsidRPr="002F418D">
        <w:rPr>
          <w:color w:val="244061" w:themeColor="accent1" w:themeShade="80"/>
        </w:rPr>
        <w:t xml:space="preserve">текст </w:t>
      </w:r>
      <w:r w:rsidR="004A5458" w:rsidRPr="002F418D">
        <w:rPr>
          <w:color w:val="244061" w:themeColor="accent1" w:themeShade="80"/>
        </w:rPr>
        <w:t xml:space="preserve"> </w:t>
      </w:r>
      <w:r w:rsidR="00DA56D3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произведения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 </w:t>
      </w:r>
    </w:p>
    <w:p w:rsidR="00DA56D3" w:rsidRPr="002F418D" w:rsidRDefault="00DA56D3" w:rsidP="00064BBA">
      <w:pPr>
        <w:pStyle w:val="Default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Развитие подобных навыков поможет при сдаче ЕГЭ по русскому языку (</w:t>
      </w:r>
      <w:r w:rsidR="003D5128" w:rsidRPr="002F418D">
        <w:rPr>
          <w:b/>
          <w:color w:val="244061" w:themeColor="accent1" w:themeShade="80"/>
        </w:rPr>
        <w:t xml:space="preserve">приведение </w:t>
      </w:r>
      <w:r w:rsidRPr="002F418D">
        <w:rPr>
          <w:b/>
          <w:color w:val="244061" w:themeColor="accent1" w:themeShade="80"/>
        </w:rPr>
        <w:t>аргументац</w:t>
      </w:r>
      <w:r w:rsidR="003D5128" w:rsidRPr="002F418D">
        <w:rPr>
          <w:b/>
          <w:color w:val="244061" w:themeColor="accent1" w:themeShade="80"/>
        </w:rPr>
        <w:t xml:space="preserve">ии </w:t>
      </w:r>
      <w:r w:rsidRPr="002F418D">
        <w:rPr>
          <w:b/>
          <w:color w:val="244061" w:themeColor="accent1" w:themeShade="80"/>
        </w:rPr>
        <w:t xml:space="preserve"> в сочинении</w:t>
      </w:r>
      <w:r w:rsidR="003D5128" w:rsidRPr="002F418D">
        <w:rPr>
          <w:b/>
          <w:color w:val="244061" w:themeColor="accent1" w:themeShade="80"/>
        </w:rPr>
        <w:t>, задание 25</w:t>
      </w:r>
      <w:r w:rsidRPr="002F418D">
        <w:rPr>
          <w:b/>
          <w:color w:val="244061" w:themeColor="accent1" w:themeShade="80"/>
        </w:rPr>
        <w:t>)</w:t>
      </w:r>
      <w:r w:rsidR="006C2C06" w:rsidRPr="002F418D">
        <w:rPr>
          <w:b/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b/>
          <w:bCs/>
          <w:iCs/>
          <w:color w:val="244061" w:themeColor="accent1" w:themeShade="80"/>
        </w:rPr>
        <w:t>Текущий контроль</w:t>
      </w:r>
      <w:r w:rsidRPr="002F418D">
        <w:rPr>
          <w:bCs/>
          <w:iCs/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чтению проходит  в конце каждого месяца в виде индивидуального или фронта</w:t>
      </w:r>
      <w:r w:rsidR="003D5128" w:rsidRPr="002F418D">
        <w:rPr>
          <w:color w:val="244061" w:themeColor="accent1" w:themeShade="80"/>
        </w:rPr>
        <w:t>льного устного опроса учителем-</w:t>
      </w:r>
      <w:r w:rsidRPr="002F418D">
        <w:rPr>
          <w:color w:val="244061" w:themeColor="accent1" w:themeShade="80"/>
        </w:rPr>
        <w:t>словес</w:t>
      </w:r>
      <w:r w:rsidR="003D5128" w:rsidRPr="002F418D">
        <w:rPr>
          <w:color w:val="244061" w:themeColor="accent1" w:themeShade="80"/>
        </w:rPr>
        <w:t>ником или работником библиотеки  и</w:t>
      </w:r>
      <w:r w:rsidRPr="002F418D">
        <w:rPr>
          <w:color w:val="244061" w:themeColor="accent1" w:themeShade="80"/>
        </w:rPr>
        <w:t xml:space="preserve"> включает  пересказ содержания произведения (полно, кратко, выборочно), выразительное чтение наизусть или с листа. Осуществляется на материале рекомендуемых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</w:t>
      </w:r>
      <w:r w:rsidR="0067219B" w:rsidRPr="002F418D">
        <w:rPr>
          <w:b/>
          <w:color w:val="244061" w:themeColor="accent1" w:themeShade="80"/>
        </w:rPr>
        <w:t>Результат опроса</w:t>
      </w:r>
      <w:r w:rsidR="0067219B" w:rsidRPr="002F418D">
        <w:rPr>
          <w:color w:val="244061" w:themeColor="accent1" w:themeShade="80"/>
        </w:rPr>
        <w:t xml:space="preserve"> сводится  в дополнительно отмечен</w:t>
      </w:r>
      <w:r w:rsidR="00A4516C" w:rsidRPr="002F418D">
        <w:rPr>
          <w:b/>
          <w:bCs/>
          <w:color w:val="244061" w:themeColor="accent1" w:themeShade="80"/>
        </w:rPr>
        <w:t>г</w:t>
      </w:r>
      <w:r w:rsidR="0067219B" w:rsidRPr="002F418D">
        <w:rPr>
          <w:color w:val="244061" w:themeColor="accent1" w:themeShade="80"/>
        </w:rPr>
        <w:t>ную графу в журнале.</w:t>
      </w:r>
    </w:p>
    <w:p w:rsidR="003D4BB9" w:rsidRPr="002F418D" w:rsidRDefault="003D4BB9" w:rsidP="0067219B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Содержание прораммы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Содержание п</w:t>
      </w:r>
      <w:r w:rsidR="0067219B" w:rsidRPr="002F418D">
        <w:rPr>
          <w:color w:val="244061" w:themeColor="accent1" w:themeShade="80"/>
        </w:rPr>
        <w:t xml:space="preserve">рограммы </w:t>
      </w:r>
      <w:r w:rsidRPr="002F418D">
        <w:rPr>
          <w:color w:val="244061" w:themeColor="accent1" w:themeShade="80"/>
        </w:rPr>
        <w:t xml:space="preserve">отражает основные направления работы и включает следующие разделы: </w:t>
      </w:r>
    </w:p>
    <w:p w:rsidR="003D4BB9" w:rsidRPr="002F418D" w:rsidRDefault="0067219B" w:rsidP="003D4BB9">
      <w:pPr>
        <w:pStyle w:val="Defaul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>1.Круг детского чтения</w:t>
      </w:r>
      <w:r w:rsidR="0009693A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(список рекомендуемой литературы с учетом возраста)- для учащихся 1-11 классов.</w:t>
      </w:r>
      <w:r w:rsidR="004A5458" w:rsidRPr="002F418D">
        <w:rPr>
          <w:color w:val="244061" w:themeColor="accent1" w:themeShade="80"/>
        </w:rPr>
        <w:t xml:space="preserve"> </w:t>
      </w:r>
      <w:r w:rsidR="004A5458" w:rsidRPr="002F418D">
        <w:rPr>
          <w:b/>
          <w:color w:val="244061" w:themeColor="accent1" w:themeShade="80"/>
        </w:rPr>
        <w:t>Приложение 1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2.Техника чтения</w:t>
      </w:r>
      <w:r w:rsidR="004A5458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(проверка два раза в год с занесением результатов в журнал)- для учащихся 1-8 классов.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3.Формирование приёмов понимания прочитанного при чтении и слушании, </w:t>
      </w:r>
      <w:r w:rsidR="0067219B" w:rsidRPr="002F418D">
        <w:rPr>
          <w:color w:val="244061" w:themeColor="accent1" w:themeShade="80"/>
        </w:rPr>
        <w:t>виды читательской деятельности (систематические консультации с библиотекарями школ)</w:t>
      </w:r>
    </w:p>
    <w:p w:rsidR="002F418D" w:rsidRPr="002F418D" w:rsidRDefault="0067219B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4</w:t>
      </w:r>
      <w:r w:rsidR="003D4BB9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.</w:t>
      </w:r>
      <w:r w:rsidR="00035321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>Система обучения оптимальному чтению по системе Зайцева.</w:t>
      </w:r>
      <w:r w:rsidR="004A5458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</w:p>
    <w:p w:rsidR="00035321" w:rsidRPr="002F418D" w:rsidRDefault="00915F7C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Приложение2 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5</w:t>
      </w:r>
      <w:r w:rsidR="003D4BB9" w:rsidRPr="002F418D">
        <w:rPr>
          <w:color w:val="244061" w:themeColor="accent1" w:themeShade="80"/>
        </w:rPr>
        <w:t xml:space="preserve">.Творческая деятельность учащихся (на основе литературных произведений). Развитие устной и письменной речи.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</w:p>
    <w:p w:rsidR="003D4BB9" w:rsidRPr="002F418D" w:rsidRDefault="003D4BB9" w:rsidP="003D4BB9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Цели программы: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Воспитать потребность чтения (читать нужно, читать важно, читать интересно).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lastRenderedPageBreak/>
        <w:t>Закрепить эту потребность, познакомить детей с широк</w:t>
      </w:r>
      <w:bookmarkStart w:id="0" w:name="_GoBack"/>
      <w:r w:rsidRPr="002F418D">
        <w:rPr>
          <w:color w:val="244061" w:themeColor="accent1" w:themeShade="80"/>
        </w:rPr>
        <w:t>и</w:t>
      </w:r>
      <w:bookmarkEnd w:id="0"/>
      <w:r w:rsidRPr="002F418D">
        <w:rPr>
          <w:color w:val="244061" w:themeColor="accent1" w:themeShade="80"/>
        </w:rPr>
        <w:t>м и разнообразным кругом доступной литературы.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Привить школьникам навыки самостоятельной работы с книгой, газетой и журналами.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Социальная адаптация в окружающей действительности.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Развивать и обогащать речь и мышление</w:t>
      </w:r>
    </w:p>
    <w:p w:rsidR="00915F7C" w:rsidRPr="002F418D" w:rsidRDefault="00915F7C" w:rsidP="00D86486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244061" w:themeColor="accent1" w:themeShade="80"/>
        </w:rPr>
      </w:pPr>
    </w:p>
    <w:p w:rsidR="00035321" w:rsidRPr="002F418D" w:rsidRDefault="00D86486" w:rsidP="00D86486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 З</w:t>
      </w:r>
      <w:r w:rsidR="0067219B" w:rsidRPr="002F418D">
        <w:rPr>
          <w:b/>
          <w:bCs/>
          <w:color w:val="244061" w:themeColor="accent1" w:themeShade="80"/>
        </w:rPr>
        <w:t>адачи</w:t>
      </w:r>
      <w:r w:rsidRPr="002F418D">
        <w:rPr>
          <w:b/>
          <w:bCs/>
          <w:color w:val="244061" w:themeColor="accent1" w:themeShade="80"/>
        </w:rPr>
        <w:t xml:space="preserve"> программы: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бразовательные: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-расширение и углубление программного материала;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-совершенствование навыков анализа различных фактов языка;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в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оспитательные: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-воспитание любви и уважения к великому русскому языку;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 -воспитание чувства патриотизма;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-повышение общей языковой культуры учащихся;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р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азвивающие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: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-развитие интереса к языку как учебному предмету;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 общего языкового развития младших школьников; </w:t>
      </w:r>
    </w:p>
    <w:p w:rsidR="002F192E" w:rsidRPr="002F418D" w:rsidRDefault="006C2C06" w:rsidP="002F418D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8E36CF" w:rsidRPr="002F418D" w:rsidRDefault="008E36CF" w:rsidP="002F418D">
      <w:pPr>
        <w:pStyle w:val="a3"/>
        <w:spacing w:before="0" w:beforeAutospacing="0" w:after="0" w:afterAutospacing="0" w:line="240" w:lineRule="atLeast"/>
        <w:rPr>
          <w:b/>
          <w:bCs/>
          <w:color w:val="244061" w:themeColor="accent1" w:themeShade="80"/>
        </w:rPr>
      </w:pPr>
    </w:p>
    <w:p w:rsidR="008E36CF" w:rsidRPr="002F418D" w:rsidRDefault="00C97A61" w:rsidP="008E36C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В программе предусмотрены следующие направления:</w:t>
      </w:r>
    </w:p>
    <w:p w:rsidR="00C97A61" w:rsidRPr="002F418D" w:rsidRDefault="00D86486" w:rsidP="0009693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р</w:t>
      </w:r>
      <w:r w:rsidR="00C97A61" w:rsidRPr="002F418D">
        <w:rPr>
          <w:color w:val="244061" w:themeColor="accent1" w:themeShade="80"/>
        </w:rPr>
        <w:t>абота с учащимися (предполагает самостоятельное чтение книг, газет, журналов, обсуждение прочитанного; умение дать отзыв о прочитанной книге, статье, подобрать несколько статей на одну тему из периодической печати для обсуждения и с помощью учителя дать оценку событиям; назвать главных действующих лиц, выявить свое отношение к ним; умение находить в тексте слова и выражения, необходимые для точной, образной характеристики природы и действующих лиц; творческий пересказ (с использованием своих наблюдений и другого прочитанного материала по данной теме); создание « книжного паспорта»; накопление материала по теме, о литературном герое; аннотации).</w:t>
      </w:r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з</w:t>
      </w:r>
      <w:r w:rsidR="00C97A61" w:rsidRPr="002F418D">
        <w:rPr>
          <w:color w:val="244061" w:themeColor="accent1" w:themeShade="80"/>
        </w:rPr>
        <w:t>анятия по внеклассному чтению: интегрированные уроки, литературные игры, защита рефератов, праздники книги, конференции, викторины, игры-конкурсы, «Недели предмета», конкурсы чтецов.</w:t>
      </w:r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ов</w:t>
      </w:r>
      <w:r w:rsidR="003D4BB9" w:rsidRPr="002F418D">
        <w:rPr>
          <w:color w:val="244061" w:themeColor="accent1" w:themeShade="80"/>
        </w:rPr>
        <w:t xml:space="preserve">местная работа со школьными </w:t>
      </w:r>
      <w:r w:rsidR="00C97A61" w:rsidRPr="002F418D">
        <w:rPr>
          <w:color w:val="244061" w:themeColor="accent1" w:themeShade="80"/>
        </w:rPr>
        <w:t xml:space="preserve"> библиотеками</w:t>
      </w:r>
      <w:r w:rsidR="003D4BB9" w:rsidRPr="002F418D">
        <w:rPr>
          <w:color w:val="244061" w:themeColor="accent1" w:themeShade="80"/>
        </w:rPr>
        <w:t xml:space="preserve"> </w:t>
      </w:r>
      <w:r w:rsidR="00C97A61" w:rsidRPr="002F418D">
        <w:rPr>
          <w:color w:val="244061" w:themeColor="accent1" w:themeShade="80"/>
        </w:rPr>
        <w:t xml:space="preserve"> (правильный подбор литературы, умение выбирать и читать статьи из газет и журналов на предложенную тему; проведение литературных вечеров, турниров, викторин; конференций по творчеству писателей и поэтов, конкурсов на лучшее знание </w:t>
      </w:r>
      <w:r w:rsidRPr="002F418D">
        <w:rPr>
          <w:color w:val="244061" w:themeColor="accent1" w:themeShade="80"/>
        </w:rPr>
        <w:t xml:space="preserve">творчества писателя; встречи с дагестанскими </w:t>
      </w:r>
      <w:r w:rsidR="00C97A61" w:rsidRPr="002F418D">
        <w:rPr>
          <w:color w:val="244061" w:themeColor="accent1" w:themeShade="80"/>
        </w:rPr>
        <w:t xml:space="preserve"> поэтами и писателями).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44061" w:themeColor="accent1" w:themeShade="80"/>
          <w:sz w:val="24"/>
          <w:szCs w:val="24"/>
          <w:lang w:eastAsia="ru-RU"/>
        </w:rPr>
      </w:pPr>
    </w:p>
    <w:p w:rsidR="00035321" w:rsidRPr="002F418D" w:rsidRDefault="00D86486" w:rsidP="000353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Предполагаемые р</w:t>
      </w:r>
      <w:r w:rsidR="00035321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езультаты программы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Личностные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D86486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развитие этических чувств, доброжелательности и эмоционально-нравственной отзывчивости, понимания и сопе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реживания чувствам других людей.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Метапредметные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освоение способов решения проблем творческого и поискового характера;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освоение начальных форм познавательной и личностной рефлексии;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3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оспринимать другие точки зрения.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Предметные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DF0EDA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</w:t>
      </w:r>
      <w:r w:rsidR="00DF0EDA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чения дополнительной информации</w:t>
      </w:r>
    </w:p>
    <w:p w:rsidR="00DF0EDA" w:rsidRPr="002F418D" w:rsidRDefault="00DF0EDA" w:rsidP="00DF0E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 также:</w:t>
      </w:r>
    </w:p>
    <w:p w:rsidR="00DF0EDA" w:rsidRPr="002F418D" w:rsidRDefault="00DF0EDA" w:rsidP="00DF0EDA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-совершенствование техники чтения.</w:t>
      </w:r>
    </w:p>
    <w:p w:rsidR="00C97A61" w:rsidRPr="002F418D" w:rsidRDefault="00DF0EDA" w:rsidP="00DF0EDA">
      <w:pPr>
        <w:pStyle w:val="a5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 с</w:t>
      </w:r>
      <w:r w:rsidR="00C97A6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умение п</w:t>
      </w:r>
      <w:r w:rsidR="00C97A61" w:rsidRPr="002F418D">
        <w:rPr>
          <w:color w:val="244061" w:themeColor="accent1" w:themeShade="80"/>
        </w:rPr>
        <w:t>ересказ</w:t>
      </w:r>
      <w:r w:rsidRPr="002F418D">
        <w:rPr>
          <w:color w:val="244061" w:themeColor="accent1" w:themeShade="80"/>
        </w:rPr>
        <w:t>ывать текст</w:t>
      </w:r>
      <w:r w:rsidR="00C97A61" w:rsidRPr="002F418D">
        <w:rPr>
          <w:color w:val="244061" w:themeColor="accent1" w:themeShade="80"/>
        </w:rPr>
        <w:t xml:space="preserve"> с использованием слов автора. Творческий пересказ (с использованием своих наблюдений и другого прочита</w:t>
      </w:r>
      <w:r w:rsidRPr="002F418D">
        <w:rPr>
          <w:color w:val="244061" w:themeColor="accent1" w:themeShade="80"/>
        </w:rPr>
        <w:t>нного материала по данной теме);</w:t>
      </w:r>
    </w:p>
    <w:p w:rsidR="00DF0EDA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-у</w:t>
      </w:r>
      <w:r w:rsidR="00C97A61" w:rsidRPr="002F418D">
        <w:rPr>
          <w:color w:val="244061" w:themeColor="accent1" w:themeShade="80"/>
        </w:rPr>
        <w:t>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</w:t>
      </w:r>
      <w:r w:rsidRPr="002F418D">
        <w:rPr>
          <w:color w:val="244061" w:themeColor="accent1" w:themeShade="80"/>
        </w:rPr>
        <w:t>ие к поступкам действующих лиц.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обсуждение прочитанного;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создание </w:t>
      </w:r>
      <w:r w:rsidRPr="002F418D">
        <w:rPr>
          <w:b/>
          <w:color w:val="244061" w:themeColor="accent1" w:themeShade="80"/>
        </w:rPr>
        <w:t>«книжного паспорта»;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создание домашней библиотеки;</w:t>
      </w:r>
    </w:p>
    <w:p w:rsidR="008E36CF" w:rsidRPr="002F418D" w:rsidRDefault="00DF0EDA" w:rsidP="002F418D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оздание творческих устных и письменных работ.</w:t>
      </w:r>
    </w:p>
    <w:p w:rsid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Приложение 1. </w:t>
      </w:r>
    </w:p>
    <w:p w:rsidR="008E36CF" w:rsidRP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Список рекомендуемой литературы.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На занятиях внеклассного чтения закладываются основы читательского кругозора по широкой тематике (о Родине, о подвигах, о детях и т. д.), а также умение ориентироваться в детских книгах, при этом применяются все умения и навыки, приобретенные на уроках, в осознании своих чувств, вызванных читаемыми произведениями, учатся различать и выделять добрые дела и поступки. В  классе учащиеся под руководством учителя или под его наблюдением знакомятся с книгами из современной детской литературы, художественными произведениями по всем темам детского чтения. Учитель побуждает их к самостоятельному посильному чтению, выделяет время для того, чтобы учащиеся смогли обменяться сообщениями о самостоятельно найденных и прочитанных книгах. Внимание детей обращается на то, что они уже могут принимать полноправное участие как читатели в семейных чтениях. Учащиеся III класса читают произведения детской художественной литературы — современной, русской классической и зарубежной: книги С. Маршака, С. Михалкова, Б. Житкова, Е. Чарушина, Г. X. Андерсена, В. Бианки и др. Кроме того, на уроках учащиеся III класса получают представления о детской периодике, о книгах-справочниках. Особое место в работе с детьми этого возраста отводится формированию у них потребности применять свои читательские умения в совместной деятельности с младшими школьниками. Предусматривается индивидуальное пользование ресурсов ближайшей районной или городской библиотеки. Совместные коллективные мероприятия школы и библиотеки направлены на воспитание учащихся-</w:t>
      </w:r>
      <w:r w:rsidRPr="002F418D">
        <w:rPr>
          <w:color w:val="244061" w:themeColor="accent1" w:themeShade="80"/>
        </w:rPr>
        <w:lastRenderedPageBreak/>
        <w:t xml:space="preserve">читателей, выходящее за рамки школьных программ: встречи с писателями, громкие читки, обсуждения книг, драматические кружки и кружки любителей чтения, знакомство с литературно-художественными достопримечательностями родного края. Чтение классное и внеклассное имеет прямую связь с развитием речи и другими разделами программы по всем курсам начального обучения. Поощряется любая попытка учащихся дополнять школьный курс знаниями, полученными в процессе самостоятельного чтения книг, использования справочной литературы на всех уроках. В свою очередь, на уроках чтения используются знания, умения, полученные при изучении грамматики и правописания, природоведения, на уроках труда, изобразительного искусства и музыки. 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Круг чтения:</w:t>
      </w:r>
      <w:r w:rsidRPr="002F418D">
        <w:rPr>
          <w:color w:val="244061" w:themeColor="accent1" w:themeShade="80"/>
        </w:rPr>
        <w:t xml:space="preserve"> русская, зарубежная детская книга, детские газеты и журналы. Книги ведущих писателей для младшего школьного возраста (С. Маршак, С. Михалков, Б. Житков, В. Бианки, М. Пришвин, Н. Носов, Б. Заходер, Е. Пермяк и др.) и отдельных зарубежных писателей (Г. X. Андерсен, Дж. Родари и др.), сказки народов</w:t>
      </w:r>
      <w:r w:rsidR="008947E2" w:rsidRPr="002F418D">
        <w:rPr>
          <w:color w:val="244061" w:themeColor="accent1" w:themeShade="80"/>
        </w:rPr>
        <w:t xml:space="preserve"> Дагестана</w:t>
      </w:r>
      <w:r w:rsidRPr="002F418D">
        <w:rPr>
          <w:color w:val="244061" w:themeColor="accent1" w:themeShade="80"/>
        </w:rPr>
        <w:t xml:space="preserve">, стихи русских писателей-классиков для детей. Стихи и проза родного края. </w:t>
      </w:r>
    </w:p>
    <w:p w:rsidR="008E36CF" w:rsidRPr="002F418D" w:rsidRDefault="008E36CF" w:rsidP="008947E2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Работа с детской книгой:</w:t>
      </w:r>
      <w:r w:rsidRPr="002F418D">
        <w:rPr>
          <w:color w:val="244061" w:themeColor="accent1" w:themeShade="80"/>
        </w:rPr>
        <w:t xml:space="preserve"> знание элементов книги: титульный лист, оглавление, предисловие, аннотация, послесловие — и умение определять примерное содержание книги по ним до чтения. Умение ориентироваться в книгах одного автора или однотомных книгах разных авторов, выбирать книгу по теме, охарактеризовать ее в целом, прочитать дома самостоятельно, подготовиться к ответу по прочитанному, пользуясь рекомендациями учителя. Закрепление читательских умений, связанных с работой над текстом: правильно называть книгу или произведение по памяти и воспроизводить содержание прочитанного, опираясь на вопросы учителя, умение выделять законченную по смыслу часть или эпизод, передавать его содержание, воспользовавшись любым освоенным видом пересказа, обобщать с помощью 11 учителя сведения о герое, отношения автора к герою, свободные высказывания по оценке прочитанного, умение осваивать научный текст. Знание двух-трех книг каждого писателя, с которыми знакомились на уроках внеклассного чтения. Формирование умения пользоваться рекомендательным списком, картотекой, открытым доступом в детской библиотеке. Индивидуальное и групповое участие в подготовке и проведении уроков - отчетов, организация досуга с помощью книги: игры, коллективные читки, изготовление поделок с помощью прикладной книги. </w:t>
      </w: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DA56D3" w:rsidRPr="002F418D" w:rsidRDefault="00915F7C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Приложение 2</w:t>
      </w:r>
    </w:p>
    <w:p w:rsidR="00DA56D3" w:rsidRPr="002F418D" w:rsidRDefault="00DA56D3" w:rsidP="00DF0EDA">
      <w:pPr>
        <w:pStyle w:val="a6"/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  <w:t>Система обучения оптимальному чтению по системе Зайцева.</w:t>
      </w:r>
    </w:p>
    <w:p w:rsidR="00C97A61" w:rsidRPr="002F418D" w:rsidRDefault="00DA56D3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оп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тимальное чтение — это чтение со скоростью разговорной речи, т.е,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нимание смысла текста.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Нормативное чтение, как известно, имеет минимальное зна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чение 80—90 слов в минуту для учеников, переходящих в V класс. Это не совпадает с оптимальной скоростью разговорной речи, и поэтому можно считать, что норматив слишком занижен.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Скорость чтения является самым важным фактором из числа влияющих на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успеваемость.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Доказательством тому служит такой при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мер: в IX классе домашнее задание на один день в среднем составляет примерно восемь страниц учебника, или 6500 слов. Разделим 6500 на 90 (минимальную норму, чтения) и получим приблизи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тельно 72 минуты. Но при подготовке заданий многим школьни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кам; чтобы усвоить материал, необходимо прочитать его не менее трех раз, а это уже составит 216 минут, или 3,5 часа. Еще приба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вим затраты времени, требуемые на выполнение письменных зада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ний, что составляет примерно 2—2,5 часа. И в сумме получим око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ло 6 часов, которые необходимы подростку для самостоятельной работы дома. Не забудем о 7—8 часах, проведенных в школе. Мы получили, что рабочий день старшеклассника длится почти 14 ча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сов. Таким образом, многие школьники обречены на неуспевае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мость до тех пор, пока их не научат элементарному — читать.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От скорости чтения зависит также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процесс развития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Быстро читают обычно те ученики, которые читают много. В процессе чте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 совершенствуется оперативная память и устойчивость внима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ния. От этих двух показателей, в свою очередь, зависит умствен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ная работоспособность. Иногда противопоставляются навыки и мыш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ление. Это широко распространенная ошибка. Если судить о развитии мышления по степени овладения сложными умениями, то надо иметь в виду, что ЭУ → ЭН→ СУ, т.е. элементарные умения (ЭУ) надо довести вначале до автоматизма, до уровня элементарного 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выка (ЭН), чтобы успешно включать их в состав сложных умений (СУ). Навык же чтения является составной частью большинства сложных умений.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Нужно рассмотреть и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воспитательный аспект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выпускники начальной школы плохо читают, то в V классе падает их успеваемость. Теперь большинство учеников в классе учатся на тройки. В классе пре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обладает психология троечника. Большинство школьников рассуждают так: «Учиться хорошо — на «4» и «5» — невозможно. Значит, един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ственный вариант — тройка. Хоть старайся, хоть нет — выше оценку не получить». Ну а если так, то легче не учиться, чем учиться.</w:t>
      </w:r>
    </w:p>
    <w:p w:rsidR="00DF0EDA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Навык чтения должен быть сформирован в начальной школе. Не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обходимо стремиться, чтобы в конце начального обучения большая часть учеников имели скорость чтения не ниже 120 слов в минуту. </w:t>
      </w:r>
    </w:p>
    <w:p w:rsidR="00DF0EDA" w:rsidRPr="002F418D" w:rsidRDefault="00DF0EDA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C97A61" w:rsidRPr="002F418D" w:rsidRDefault="00C97A61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Рассмотрим наиболее эффективные резервы обучения чтению.</w:t>
      </w:r>
    </w:p>
    <w:p w:rsidR="00C97A61" w:rsidRPr="002F418D" w:rsidRDefault="00C97A61" w:rsidP="004A5458">
      <w:pPr>
        <w:pStyle w:val="a5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1. Частота упражнений.</w:t>
      </w:r>
      <w:r w:rsidR="00DF0ED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Важна не длительность, а частота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нировочных упражнений. Память человеческая устроена так, что за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поминается не то, что постоянно перед глазами, а то, что мелька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ет: то есть, то нет. Именно это создает раздражение и запоминает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ся. Поэтому если мы хотим освоить какие-то умения, довести их до автоматизма, до уровня навыка, то совсем необязательно про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водить длительные упражнения, лучше упражняться короткими порциями, но с большей частотой. В связи с этим домашняя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нировка в чтении до</w:t>
      </w:r>
      <w:r w:rsidR="004A5458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лжна проводиться тремя-четырьмя 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порциями </w:t>
      </w:r>
      <w:r w:rsidR="00782873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782873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1" o:spid="_x0000_s1030" alt="http://ok-t.ru/studopediaru/baza10/2155470152092.files/image010.gif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</w:t>
      </w:r>
      <w:r w:rsidR="00782873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782873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2" o:spid="_x0000_s1029" alt="http://ok-t.ru/studopediaru/baza10/2155470152092.files/image011.gif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по 5 минут. Ребенок прочитывает небольшой абзац и пересказывает его содержание. Через час-два еще одна порция. Перед сном еще одна. Эффективность такой тренировки гораздо выше, чем чтение в течение часа-полутора за один прием.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2. 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«Жужжащее» 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чтение</w:t>
      </w:r>
      <w:r w:rsidR="004A5458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дает также хорошие результат. При обычной методике учитель опрашивает за урок не более 10 учени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ков. При этом каждый из них упражняется в течение 1—2 минул При «жужжащем» чтении, когда все ученики читают одновременно вслух, вполголоса, чтобы не мешать товарищам, каждый со своей скоростью в течение 5 минут, время тренажа резко увеличивается.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3. 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Ежеурочные пятиминутки чтения</w:t>
      </w:r>
      <w:r w:rsidRPr="002F418D">
        <w:rPr>
          <w:rFonts w:ascii="Times New Roman" w:eastAsia="Times New Roman" w:hAnsi="Times New Roman" w:cs="Times New Roman"/>
          <w:bCs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учитель работает по обычной методике и в </w:t>
      </w:r>
      <w:r w:rsidRPr="002F418D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lang w:eastAsia="ru-RU"/>
        </w:rPr>
        <w:t>III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классе имеет пять уроков чтения в неде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лю, то при наполняемости класса 40 человек за неделю он опро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сит каждого ученика по одному разу. При этом ученик будет иметь время для тренировки всего две-три минуты в неделю. Ежеурочные пятиминутки позволяют увеличить это время до 120 минут в неделю на каждого ученика (пять минут за урок, четыре урока в день, шесть дней в неделю: 5 х 4 х 6 = 120). Очевидно, что если увеличить время тренировки в 40—60 раз, то без всяких методических ухищрений будет положительный эффект.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4. 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Чтение перед сном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также дает хорошие результаты. Дело в том, что последние события дня фиксируются эмоциональной па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мятью, и те восемь часов, которые человек спит, он находится под их впечатлением. Яркие впечатления от интересной книги перед сном укрепляют вкус к чтению.|</w:t>
      </w:r>
    </w:p>
    <w:p w:rsidR="004A5458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5.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Режим щадящего чтения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Если ребенок не любит читать, то: это значит, что у него при чтении возникают трудности. Ему трудно читать, поэтому он не любит читать. Режим щадящего чтения — это такой режим, когда ребенок прочитывает две-три строчки и после этого получает кратковременный отдых. Такой режим имеет место при просматривании диафильма. Обратим внимание на то, что в диафильме почти 40 кадров (это 80—120 строчек). И далеко не каждому ребенку по силам прочитать за вечер такой объем. Полезно читать поочередно: несколько кадров читает ребенок, потом подключаются родители. </w:t>
      </w:r>
    </w:p>
    <w:p w:rsidR="00C97A61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6.</w:t>
      </w:r>
      <w:r w:rsidR="00C97A61" w:rsidRPr="002F418D">
        <w:rPr>
          <w:rFonts w:ascii="Times New Roman" w:eastAsia="Times New Roman" w:hAnsi="Times New Roman" w:cs="Times New Roman"/>
          <w:b/>
          <w:iCs/>
          <w:color w:val="244061" w:themeColor="accent1" w:themeShade="80"/>
          <w:sz w:val="24"/>
          <w:szCs w:val="24"/>
          <w:lang w:eastAsia="ru-RU"/>
        </w:rPr>
        <w:t>Чтение в темпе скороговорки</w:t>
      </w:r>
      <w:r w:rsidR="00C97A61"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предназначено для развития артикуляционного аппарата, поэтому требования к выразительности не предъявляются. Зато повышены требования к четкости произношения, проговаривания всех окончаний слов. Упражнение длится не более 30 секунд. После этого упражнения на том же отрывке проводится чтение с переходом на незнакомую часть текста.</w:t>
      </w:r>
    </w:p>
    <w:p w:rsidR="0040146E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7.</w:t>
      </w:r>
      <w:r w:rsidR="00C97A61"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Стимулирование желания читать</w:t>
      </w:r>
      <w:r w:rsidR="00C97A61"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Этому помогает ежедневный учет успехов. Ребята в течение одной минуты читают текст (каждый в своем темпе, вполголоса), замечают, до какого слова дочитали, затем пересчитывают прочитанные слова и записывают результат в дневнике. Изо дня в день на каждом уроке чтения проводится эта работа. Последующие результаты всегда свидетельствуют о прибавке скорости чтения, что благотворно сказывается на отношении ребенка к тренировочным упражнениям и к чтению вообще.</w:t>
      </w:r>
    </w:p>
    <w:p w:rsidR="0040146E" w:rsidRPr="002F418D" w:rsidRDefault="0040146E" w:rsidP="0040146E">
      <w:pPr>
        <w:pStyle w:val="a4"/>
        <w:shd w:val="clear" w:color="auto" w:fill="FFFFFF"/>
        <w:spacing w:after="36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Список литературы для самостоятельного чтения в начальной школе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(Из примерных программ по учебным предметам стандартов второго поколения)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Данный список литературы для учащихся начальной школы носит рекомендательный характер. Учитель по желанию может выбрать из данного списка произведения для самостоятельного чтения учащимися. Представленные произведения дети могут читать в качестве дополнительной литературы дома вместе с родителями.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Произведения устного народного творчества</w:t>
      </w:r>
    </w:p>
    <w:p w:rsidR="0040146E" w:rsidRPr="002F418D" w:rsidRDefault="0040146E" w:rsidP="004014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Малые жанры устного народного творчества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Потешки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Побасенки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Частушки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Небылицы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Заклички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Приговорки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Былины.  Былинные сказы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Илья Муромец поссорился с князем Владимиром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Илья избавляет Царьград от Идолища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Никита Кожемяка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Вольга Всеславович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Про прекрасную Василису Микулишну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Русские народные сказки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Лихо одноглазое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Поди туда – не знаю куда, принеси то – не знаю что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Иван меньшой – разумом большой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об  Иване-богатыре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 серебряном блюдечке и наливном яблочке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Царевна-лягушка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 разных народов</w:t>
      </w:r>
    </w:p>
    <w:p w:rsidR="0040146E" w:rsidRPr="002F418D" w:rsidRDefault="0040146E" w:rsidP="0040146E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классика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Аксаков С. Т.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«Аленький цветочек»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Бунин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«Листопад»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Гоголь Н.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«Ночь перед Рождеством», «Вечера на хуторе близ Диканьки»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Достоевский Ф. М.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«Белые ночи», «Мальчики», «Маленький герой»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И.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«Стрекоза и Муравей», «Волк на псарне», «Свинья под дубом», «Лисица и Виноград», «Чиж и Голубь»,  «Слон и Моська», «Мартышка и Очки», «Зеркало и Обезьяна»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Куприн А.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«Барбос и Жулька», «Белый пудель», «Слон», «Изумруд»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Лермонтов М.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«Бородино», «Ашик-Кериб», «Мцыри»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Лесков Н.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«Гора», «Левша», «Очарованный странник»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Маяковский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«Что такое хорошо и что такое плохо», «Песня-молния», «что ни страница: то слон, то львица»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Н. А.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«Мужичок с ноготок», «Крестьянские дети»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Одоевский В.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«Городок в табакерке»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Погорельский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«Чёрная курица, или Подземные жители»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Пушкин А.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Сказки, «Руслан и Людмила»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А.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«Приключения Буратино, или Золотой ключик», «Детство Никиты», «Князь Серебряный», «Прожорливый башмак»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Л.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«Филипок», «Акула», «Прыжок»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Тургенев И.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«воробей», «Лес и степь»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Чехов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«Ванька», «Каштанка» и др.</w:t>
      </w:r>
    </w:p>
    <w:p w:rsidR="0040146E" w:rsidRPr="002F418D" w:rsidRDefault="0040146E" w:rsidP="004D12A7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З.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«Маленькой ёлочке холодно зимой», «Мой мишка», «Смешные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«Домовёнок Кузя»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«Необычные похождения Севы Котлова», «Мой брат играет на кларнете», «Третий в пятом ряду»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Бажов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«Уральские сказы», «Хозяйка медной горы»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Барто А. Л.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«Стихи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 С.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«Алёшка из нашего дома», «Как снежок в Индию попал», «Рави и Шаши», «Светлана пионерка»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Бахревский В.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«Дворец Золушки», «Дом с жабой»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Белоусов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«Вдоль по радуге, или Приключения Печенюшкина», «Смертельная кастрюля, или Возвращение Печенюшкина», «Сердце дракона, или Путешествие Печенюшкина»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Берестов В. Д.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«Читалочка», «Первый листопад»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Бианки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«Кто чем поёт», «Лесная газета»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Василевич Алёна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«Бабушкины квартиранты», «Как я был доктором», «Друзья»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Вигдорова Ф.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«Дорога в жизнь», «Мой класс»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Волков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«Волшебник Изумрудного города», «Урфин Джюс и его деревянные солдаты», «Жёлтый туман»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Гайдар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«Голубая чашка», «Горячий камень», «Тимур и его команда», «Комендант снежной крепости», «Военная тайна», «Судьба барабанщика»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Гаршин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«Лягушка-путешественница»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«Королевство кривых зеркал»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Голявкин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«Нащи с Вовкой разговоры», «Рисунки на асфальте», «Мой добрый папа»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Драгунский В.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«Денискины рассказы», «Двадцать лет под кроватью»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Ершов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«Конёк-горбунок»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Железников В. К.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«Рыцарь Вася»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Заходер Б.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«Кит и кот»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Иванов Альберт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«Записки  звездочёта Сириуса», «Лилипут – сын великана», «Сказки о Хоме и Суслике»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Карлов Борис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«Приключения Мурзилки»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Катаев В.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«Цветик-семицветик», «Белеет парус одинокий»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Коваль Ю.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«Дик и черника», «Чистый Дор», «Стеклянный пруд»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Козлов С.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«Ёжик в тумане», «Львёнок и черепаха», «Трям. Здравствуйте», «Правда, мы будем всегда?»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Коростылёв В.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«Король Пиф-Паф», или про Ивана не великана», «Королева Зубная щётка»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Лагин Л.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«Старик Хоттабыч»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Мальханова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«Добрая сказка про Фею Мэю», «Три новых мушкетёра – Оля, Саня и Витёк»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«Рассказ о неизвестном герое», «Двенадцать месяцев»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Маркушин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«Тайна волшебной книги», «Тайна волшебной раковины», «Приключения княжны Веяны»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Медведев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«Баранкин, будь человеком!», «До свадьбы заживёт», «Капитан Сорвиголова», «Незаряженное ружьё», «Прыжок в неизвестность»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Михалков С.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«Праздник непослушания», «Сон с продолжением», «Зайка-Зазнайка»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Носов Н.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«Ступеньки», «Живая шляпа», «Федина задача», «Весёлая семейка»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Олеша Ю. К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«Три толстяка»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Остер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«Петька-микроб», «Котёнок по имени Гаф»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«Самоходные лапотки», «Бабушкины кружева», «Маленькие лукавинки»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Погодин Р. П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«Откуда идут тучи», «Что у Сеньки было», «Книжка про Гришку», «Кирпичные острова», «зелёный попугай»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Романченко О.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«Галина сказка»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Рубан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«Тельняшка для киборга», «Хомяк в совятнике», «Бирюлёвские чудеса»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Сапгир Г.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«Лесная азбука»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Светов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«Веточкины путешествуют в будущее»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Сергеев М.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калоша», «Машина времени Кольки Спиридонова»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Сутеев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«Мы ищем кляксу», «Палочка-выручалочка»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«Лесные 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Токмакова И.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«Сказочные повести», «И настанет весёлое утро»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Успенский Э.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«Следствие ведут колобки», «Вниз по Меховой реке», «Красная рука, чёрная простыня, зелёные пальцы», «Двадцать пять профессий Маши Филиппенко», «Гарантийные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Чарская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«Волшебные оби», «Герцог над зверями», «Три слезинки королевы», «Царевна Льдинка», «Фея в медвежьей берлоге»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Чёрный Саша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«Дневник фокса Микки», «Детский остров»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Чуковский К.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«Бармалей», «Федорино горе», «Телефон», «От двух до пяти»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Шварц Е.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«Голый король», «Сказка о потерянном времени», «Обыкновенное чудо», «Дракон»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Шувалов Г.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«Коля и червяк», «Немецкая сказка» и др.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Зарубежная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Андерсен Г. Х.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«Дюймовочка», «Русалочка», «огниво», «Соловей», «Свинопас», «Принцесса на горошине»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Барри Д.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«Питер Пен»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Баум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«Лоскутушка из страны Оз», «Путешествие в страну Оз», «Чудесная страна Оз»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Биссет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«Беседы с тигром», «Всё кувырком»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Гауф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«Карлик-нос», «Холодное сердце», «Сказание о гульдене с изображением оленя»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Киплинг Р.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«Маугли», «Рикки-Тики-Тави»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Кестнер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«Кнопка и Антон», «35 мая», «Эмиль и сыщики»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Коллоди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Пиноккио»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Кэрролл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«Алиса в Зазеркалье», «Алиса в Стране чудес», «Охота на Снарка»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«Подменыш», «Чудесное приключение Нильса с дикими гусями»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Линдгрен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«Три повести о малыше и Карлсоне, который живёт на крыше», «Пеппи Длинныйчулок»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Маар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 в субботу Субастик вернулся», «Семь суббот на неделе»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Милн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«Винни Пух и Все-Все-Все»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Перро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«Мальчик-с-пальчик», «Красная шапочка», «Спящая красавица»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Пройслер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«Маленькая Баба-Яга», «маленький водяной»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Распэ Э. Р.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барона Мюнхаузена»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Родари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Чиполлино», «Путешествие голубой стрелы»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Сент-Экзюпери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«Маленький принц»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Сетон-Томпсон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животных»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Твен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Тома Сойера и Гекльберри Финна», «Принц и нищий», «Приключения Гекльберри Финна»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Топелиус Ц.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Треверс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«Мери Поппинс с Вишнёвой улицы», «Мери Поппинс, до свидания»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Харрис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«Сказки дядюшки Римуса»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Хоггард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«Мафин и его весёлые друзья»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Хопс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«Волшебный мелок»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Энде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«Бесконечная история», «Волшебный напиток», «Момо»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Экхольм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«Тута Карлсон Первая и единственная, Людвиг четырнадцатый и другие»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Янсон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 конце ноября», «Весенняя песня», «Волшебная зима», «Мемуары Муми-папы», «Опасное лето», «Мумми-папа и море», «Шляпа волшебника», «Мумми-тролль и комета»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Приключения и путешествия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Адамов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«Тайна двух океанов»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Акимушкин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«Следы невиданных зверей»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Аксёнов Василий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«Сундучок, в котором что-то стучит»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«Саша и Шура»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Барнфорд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«Невороятные путешествия»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Белянин Андрей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«Джек и тайна древнего замка»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Верн 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«Пятнадцатилетний капитан», «Дети капитана Гранта», «Двадцать тысяч лье под водой»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Дефо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Робинзона Крузо»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Лондон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«Белый клык», «Дочь снегов», «Зов предков», «Морской волк», «Лунная долина», «Маленькая хозяйка Большого дома»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А.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капитана Врунгеля»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свеча»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Стивенсон Р.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«Катриона», «Остров сокровищ», «Потерпевшие кораблекрушение», «Похищенный, или Приключения Дэвида Бэлфура»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Стрелкова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«Опять Киселёв», «Одна лошадиная сила», «Похищение из провинциального музея»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Треер Л.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воздухоплавателя Редькина»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Исторические произведения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Ишимова А.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России в рассказах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Кассиль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«Главное войско», «Кондуит и Швамбрания», «Богатыри», «Таран»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Могилевская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«Сказание о громком барабане», «Отважное сердце», «Птица-слава (рассказы об Отечественной войне 1812 г.)»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«Никита и Микита», «Они защищали Москву»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Научно-популярная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 С.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«Сказка о трамвае»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Беляев Е.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«Как человек научился летать»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Гагарин Ю.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«Вижу Землю!»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Глухов А., Лавринович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«Юным друзьям книги»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 из Холмогор»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Дорохов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тебя самого»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артисты»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звери»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Дурова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«Котька», «Ваш номер», «Гибель старого Ямбо», «Ежонок Тимка» и мышонок Невидимка»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Зубков Б.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«Из чего сделаны машины», «Как построить небоскрёб?»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Ильин М., Сегал Е.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том, что тебя окружает»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Константиновский М.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 том, как устроен атом»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Коринец Ю.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«Колесо»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А.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костра до реактора»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Кургузов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«Почемучка»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 Ф.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завод и про то, как он живёт»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Левин Б.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«Астрономия в картинках»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Лучесской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пирамиды до телебашни»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 Е.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«Воздух, которым мы дышим»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«Как печатали вашу книгу»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Осипов Н.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 воде и у воды»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«от костра до котла», «Сказка о стране Теро Ферро»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Перовская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«Тигрёнок Васька»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Плешаков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«Атлас-определитель»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Сахаров С.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 мире дельфина и осьминога»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Тихонов А.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птиц. Моя первая книга о животных», «Про моря и океаны»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Усачёв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«Прогулки по Третьяковской галерее»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Чаплина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«Питомцы зоопарка»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Юрмин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тетрадь и карту, карандаш и парту»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Книги-справочники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Дмитриев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«Кто в лесу живёт и что в лесу растёт!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Журналы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«Юный натуралист», «Мурзилка», «Филя»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леса»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Шибаев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«Язык родной, дружи со мной»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Яковлев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«Девочка с Васильевского острова»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Из истории нашей Родины.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 о далёких по времени событиях и людях,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оставшихся в памяти народа на века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«Ивашка бежит за конём», «Набег»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Митяев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«Богатыри»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Рубинштейн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едет по России»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Список дополнительной литературы на лето для 5-го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Славянские мифы и легенды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Загадки, частушки, пословицы, поговорки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Верблюд и лисица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«Лишь только дневной шум умолк…»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В.Тредиаковский, А.Сумароков, </w:t>
            </w: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В.Майков, И.Хемницер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Иван Сусанин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Дельвиг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Русская песня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Водопад. «Чудный град порой сольется…»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Лесной царь. Эолова арфа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Зимняя дорога. Кавказ.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«Конек-горбунок»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Страшное гадание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Черная курица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пастухе и диком вепре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Ветка Палестины. Пленный рыцарь. Утес. Ашик-Кериб. Перчатка. Морская царевна, «Русалка»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Осень. Урожай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«Облаком волнистым…». «Печальная береза…». «Заря прощается с землею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Утро. Пахарь. Русь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«Весна! Выставляется первая рама...». «Осенние листья по ветру кружат…»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 в горах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Гарольде и Ярославне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невесты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Страшная месть. Вечера на хуторе близ Диканьки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Накануне светлого праздника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Гуттаперчивый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Стихотворение в прозе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Каштанка. Пересолил. Лошадиная фамилия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Дети Пармы. «Из сказок об Италии»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Золотой ключик, или приключения Буратино. Детство Никиты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Святогор и Илья. «Шире, грудь, распахнись…». Деревенский нищий. Затишье. «Высоко полный месяц стоит…». «Помню – долгий зимний вечер…»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«Встану я в утро туманное…». «На весеннем пути в теремок…». Вербочки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собаке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Олеша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толстяка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Механик Салерно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Габбе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Город мастеров.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Кедрин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 осенью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Теплый хлеб. Стальное колечко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Варька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Несмышленыши. Про Василия Ивановича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Никишкины тайны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Четвертая высота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Старая солдатская («Как служил солдат»)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Затейники. Мишкина каша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Волшебник изумрудного города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Возвращение блудного попугая и др. истории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 народов мира. (Белоснежка и семь гномов. Бременские музыканты. Др.)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Баллада о Робин Гуде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Английские народные песенки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Шесть лебедей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Распе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барона Мюнхгаузена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Олень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Гауф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Мук. Карлик Нос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Джон Ячменное Зерно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Пиноккио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Бернет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маленького лорда Фаунтлероя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Мальчик-звезда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Милн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Винни-пух и все, все, все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Мазеус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Малыш и Карлсон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Родари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Джельсомино в стране лжецов. Приключения Чипполино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Янссон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Все о Муми-троллях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6-го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народные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Лебедь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Аксаков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Детские годы Багрова – внука. Буран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развалинах замка в Швеции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Давыдов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Партизан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слышно шуму городского». «Утро вечера мудрее»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«Светлана»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Жених. «Во глубине сибирских руд…».Выстрел. Гробовщик. Песнь о вещем Олеге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Страшная месть. Вий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Родина. Настоящее. Две картины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на море. Весна. «Как весел грохот летних бурь…»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Воздушный корабль. Русалка. Морская царевна. Ашик-Кериб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Отрывки из журнала Маши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Князь Серебряный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 мой! Вчера – ненастье…». Сенокос. Емшан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шуми ты, рожь…». Лес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Влас. Дедушка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 из цикла «Записки охотника»: «Бурмистр», «Певцы».Хорь и Калиныч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Христа на елке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 Хаджи-Мурат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Левша. Тупейный художник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Чудесный доктор. Ю-Ю. Изумруд. Белый пудель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розе. Сигнал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Мамин-Сибиряк Д.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Черный Саша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Дневник фокса Микки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Чарская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Начало жизни. Княжна Джаваха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Разноцветная бабочка. Неизвестный цветок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Бакенщик. Растрепанный воробей. Далёкие годы. Последний черт. Кот Ворюга. Стальное колечко. Мещерская сторона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Катаев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Сын полка. Электрическая машинка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Деревья растут для всех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 В.К.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Лиханов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Последние холода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Корабельная чаща. Лесная капель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Чика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Крапивин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Брат, которому семь. Звезды под дождем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Яковлев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Багульник. Рыцарь Вася. Мальчик с коньками. А Воробьев стекла не выбивал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Уроки французского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Два клена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Кортик. Бронзовая птица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Экзамен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Булычев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Мифы, сказания, легенды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 (отрывок). Одиссея (отрывок)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Детская библия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Роланде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Овальный портрет. Очки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Козетта. Гаврош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Кентервильское привидение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О,Генри.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Вождь краснокожих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Честертон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Тайна отца Брауна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Верн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Таинственный остров Двадцать тысяч лье под водой. «Дети капитана Гранта».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Человек-невидимка.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стране чудес. Алиса в Зазеркалье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Мало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 семьи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Додж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Серебряные коньки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Горбун. Рассказы о Шерлоке Холмсе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История с приведением. Приключения Гекльберри Финна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принц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Таркинтон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Пенрода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Уайт Т.Х.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Свеча на ветру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Ирвинг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Жених-призрак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Сетон-Томпсон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Животные-герои. Рассказы о животных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Эндэ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Бесконечная книга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Фарджон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Седьмая принцесса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7-го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Былины: Вольга и Микула Селянинович.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Эпиграмма.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Мерзляков А.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«Среди долины ровныя...».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Рыцарь Тогенбург.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 почтовому колокольчику.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Петр Великий в Острогожске.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Товарищам. К портрету Жуковского. Скупой рыцарь.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Пловец.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Завещание. Памяти А. И. Одоевского.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Саша.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Бурмистр. Бирюк. Певцы. Хорь и Калиныч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Летний вечер. Конь морской. Осенний вечер. «Что ты клонишь над водами...».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«Уснуло озеро...». Буря. «Я пришел к тебе с приветом...».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Гроза.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Дорога.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Жалобная книга. Хирургия. Смерть чиновника. Налим.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Лапти.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Изумруд.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Нить Ариадны.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«Я научилась просто, мудро жить...».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«Только детские книги читать...». Раковина. Домби и сын.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Ангелочек.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Вечером.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Свои и чужие. Модный адвокат.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Дон-Аминадо.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Четыре времени года.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Гиперболоид инженера Гарина. Аэлита.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Гумилев Н.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Леопард.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Осоргин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 о Москве.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Некрасивая девочка.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Смеляков Я.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«Если я заболею...». Хорошая девочка Лида.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в белой рубашке.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Критики.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 Санникова.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Вампилов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Цветы и годы (сцена). Свидание (сценка). Несравненный Наконечников.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«Стихотворение надел я на ветку...». «Со мною вот что происходит...»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Фраерман Р.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Дикая собака динго, или Повесть о первой любви.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друге.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Арктур – гончий пес.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Человек-амфибия. Вечный хлеб. Остров погибших кораблей.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Рождение рассказа.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Рыжик.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Трилогия о Кроше.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моря.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Эхо.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Путешественник с богажом. Чучело.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Троепольский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"Белый Бим Чёрное ухо."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Японские трехстишия (хокку, или хайку).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Гайавате.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Лягушонок. Золотой жук. Похищенное письмо.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Всадник без головы.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Айвенго.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 сокровищ.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мушкетера.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Оливера Твиста.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Войнич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Овод.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зазеркалье.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 Дойль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Затерянный мир. Рассказы о Шерлоке Холмсе.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Пионеры. Прерия. Последний из могикан. Следопыт. Зверобой.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Сабатини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Одиссея капитана Блада.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Копи царя Соломона.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Янки из Коннектикута при дворе короля Артура.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берегах Сакраменто. Белый клык.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Все лето в один день.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Олдридж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Дюйм.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Дарелл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семья и звери.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Запах мысли.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«Пестрые рассказы» (то, что он подписывал псевдонимом «Чехонте»).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«Парадокс», «Огоньки».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«Как я стал писателем».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Анненский Инокентий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«Снег».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«Родное», «Не надо звуков», «Короткий вечер тихо угасает…».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«Безглагольность». «Меж подводных стеблей…».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«Заброшенный дом».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«Коктебель».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«Вечером». «Вечерние часы перед столом…». «Проводила друга до пердней…».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«Письмо матери».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«На переломе. (Кадеты)».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 шпаргалке».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«Сказки об Италии».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«Русалочьи сказки».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Пушкин. Кюхля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Голова профессора Доуэля. Продавцы воздуха.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«Бегущая по волнам».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 святой обители природы…».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«Горе одному».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«Безумная Евдокия», «А тем временем где-то»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«Школьный вальс, или Энергия стыда»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«Весенние перевертыши».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Айтматов Чингиз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«Ранние журавли».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«Тёркин на том свете»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 зори здесь тихие»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«Иван»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 войны не женское лицо»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«МФ»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Евангелие от Матфея, Евангелие от Иоанна.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«Одиссея»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«Царь Эдип»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«Медея»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«Дафнис и Хлоя»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«Гаргантюа и Пантагрюэль» (адаптированное издание)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«Укрощение строптивой», «Двенадцатая ночь, или Как пожелаете»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«Легенда о Тиле Уленшпигеле»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«Коварство и любовь»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Бичер-Стоу Гарриет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«Хижина дяди Тома»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«Граф Монте-Кристо», «Королева Марго»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Маттео Фальконе.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«Приключения Шерлока Холмса»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«Война миров»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«Сердца трех»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О,Генри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Толкиен Джон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«Хоббит, или Туда и обратно», «Властелин колец»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«451о по Фаренгейту»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Голдинг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«Повелитель мух»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Хаггерюп Клаус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«Маркус и Диана», «Маркус и девочки»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«Дневник Алисы» (Есть другой вариант перевода – «Синяя трава»)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«Повесть временных лет».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«Повесть о Петре и Февронии Муромских»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«Хождение Богородицы по мукам».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«Сказание о Вавилонском царстве».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Житие протопопа Аввакума.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«Бригадир»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Вольность.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История государства Российского.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ночи. Последний квартет Бетховена.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Сорока-воровка. Доктор Крупов.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Демон.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Статьи о Пушкине, Лермонтове.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Миргород. Женитьба.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A. 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 все коту масленица.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Отрочество.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Водевили.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Стихотворения. Жизнь Арсеньева.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Мои университеты.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Зощенко М.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Двенадцать стульев.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Василий Теркин.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Вознесенский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Слуцкий Б.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Дни Турбиных. Кабала святош.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Быков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Обелиск. Сотников.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Розов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Вечно живые. В добрый час! В поисках радости. Кабанчик.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Прометей прикованный. Орестея.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Антигона. Царь Эдип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Сенека. Нравственные письма к Луциллию.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Апулей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Метаморфозы, или Золотой осел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Роттердамский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Похвала глупости.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Библия. Ветхий и Новый Завет в пересказе для детей (Детская Библия)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Витязь в тигровой шкуре.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«Божественная комедия».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Лир. Много шуму из ничего.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Байрон Дж.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Паломничество Чайльд-Гарольда. Корсар.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Шагреневая кожа.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Собор Парижской Богоматери. 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Воспитание чувств. Госпожа Бовари.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бунтаря.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Ануй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Медея. Антигона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Театр времен Нерона и Сенеки. Беседы с Сократом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Камо грядеши.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Дрюон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Серия «Проклятые короли».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Чайка по имени Джонатан Ливингстон.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10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Ключ. Русские девушки. Соловей. Бог.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Певец во стане русских воинов. Песня. Море. Эолова арфа.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Маскарад.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Севастопольские рассказы. Анна Каренина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Идиот. Подросток.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Запечатлённый ангел. Тупейный художник.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Отелло.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Сэлинджер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Над пропастью во ржи.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Дориана Грея.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 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Планета людей.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11-го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Только любовь. Семицветник. Злые чары. Жар-птица.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Волшебная скрипка. Память. Слово. Заблудившийся трамвай.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Медальоны.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 о Прекрасной Даме. Незнакомка. Русь. «О доблести, о подвигах, о славе…», На железной дороге, На поле Куликовом, Кармен, Скифы,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Погорельщина. Песнь о Великой Матери.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Поединок.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Шмелёв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Лето Господне.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Огни. Река играет. Чудная.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Дни Турбинных.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Фро. Впрок. Взыскание погибших.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Поднятая целина. Донские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Страна Муравия. За далью – даль.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Архипелаг ГУЛАГ.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Новеллы.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Гранин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Зубр.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Дракон. Тень. Голый король.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Берггольц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поклон. Печальный детектив.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Братья и сёстры.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срок.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Мартин Иден.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Сестра Кэрри. Американская трагедия.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Пигмалион. Дом, где разбиваются сердца.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Ремарк Э.М.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товарища.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Старик и море. По ком звонит колокол.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Сто лет одиночества.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D12A7" w:rsidRDefault="004D12A7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Произведения Дагестанских авторов для дополнительного чтения</w:t>
      </w: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6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 А. "Трубка слоновой кости", "Кубачинские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"Ручей-шалунишка", "Руки старой горянки", "Отзовитесь, чудаки".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Авшалумов X. "Визирь табасаранского хана".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Басни.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"Помнишь ли 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Асеков И. "Свет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Атнилов Д. "Люблю природу".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 Г.-Б. "Бездельник-кот".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Гаджикулиев Б. "Цветок жизни".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Гости с гор. Сборник рассказов (2–3 рассказа).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 А. "Зайцы Узаира".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Жамидин. "Дал-взял".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 3. "Тайна острова Таш-Капур".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"Добрые соседи", "Крылатые друзья".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Раджабов А. "Хурджины Фундухбека", "Семь Магомедов".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"Лето".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 Б. "Сон в руку", "Храбрый паренек".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Сулейманов А.-В.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 М. "Темное ущелье".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 М. «Ошибка", "Пойдемте в пещеру зурнистов".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7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 А. "Наследники сокровищ Зирех-Герана".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"Земля, уходящая в небо".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"Два волка".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"Сестра семи братьев" (легенда).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Аткай А. "Рабият".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Асланов Т. "Не прощаюсь".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 А. «Стихи для детей»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 М. "Песня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Башаев Р. "Ночь над горами".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Габибов Г. "Секрет красоты".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Гафуров А. "Хорошее слово".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 Ю.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Жамидин. "Был бы толк".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Камалов Ц. "Первенец", "Улары", "Матерый".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"Начало пути".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"Кинжал".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Рабаданов С.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"Весенние гости".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 М. "Хунзахская крепость".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Трунов Д. "Дорога к свету", "В горах Дагестана", "Ниже океана, выше облаков".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Хаметова X. "Колыбель".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Цадаса Г. Стихи, поэмы.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Черкасов В. "Возрождение", "Шапка", "Помогай нам, мудрость земледельца".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Шапиева У. "Счастливыми не рождаются",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"Дети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 произведений для внеклассного чтения в 8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Аджиев А. "Ивы над водой".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 К. "Тайна".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"Васалам, вакалам", "Гадкие соседи"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"Лунная заря".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 X. "Шими Дербенди".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 Г.-Б. "От горных вершин".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Батырмурзаев З. "Утренняя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 Ф. "Черный лебедь".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Гаирбекова М. "Слово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Габиев С. "В народ".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Горбач В. "Ночные пришельцы".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Жамидин. "Возраст горцев".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"Мечта о саде".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 3. "Спецмаршрут".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Ибрагимова М. "Имам 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Казиев И. "Кизиловая роща", "Ротозей".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Капиев Э. "Четыре притчи".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"Отец пророка".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"В тени убегающей лани".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"Пора первых жаворонков".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Расулов А. "Оглянись в пути", "Пять грушевых деревьев".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Расим X. "Свирель наших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"Живое к солнцу тянется".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Рустамов Г. "Под деревом".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 С.-Б. "Перебитый панцирь", "Непогасшая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Фатуев Р. "Кавказские повести и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 М. "Орлы взлетают выше ветра", "Нет, это не сказка".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"Таинственный мешок".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9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 А. "Даргинские девушки", "Снежные люди".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 А. "Харбук".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"Дни поздней осени", "Ветка горькой полыни".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Айдемиров 3. "Весеннее обновление".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Ахмедова М. "Високосный год".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М. "Вот камни, вот весы".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Газиев М. Стихи.</w:t>
      </w:r>
    </w:p>
    <w:p w:rsidR="0040146E" w:rsidRPr="004D12A7" w:rsidRDefault="0040146E" w:rsidP="005203C7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Давыдов М. Четыре тополя.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«Не обогнать...».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"Черный ягненок", "Хартум и Мадина".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"Памятью сердца я жил".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Митаров М. "Иран Хараб", "Голос Рубаса".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Османов М.-Б. "Ревизоры... кругом ревизоры".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"Притчи об Акул-Али" (составитель М.-Х. Пашаев).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Рамазанов Б. "Очаг".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"Песни горского мальчика".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Фатуллаев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Хаппалаев Ю. "Горячее сердце друга".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Хачалов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Шахмарданов Ш.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Юсупов Н. "Раз, два, три".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10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 К. "Я виноват, Марьям".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Абу-Бакар.А. "Ожерелье для моей Серминаз", "Браслет с камнями".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"Мартышкин труд".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"Батырай".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Алкадари Г. "Асари-Дагестан".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"Голоса природы", "Во время свадьбы в горах"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Арсанукаев Ш.А. "Преодоление".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Атабаев М. "Похищенная смерть".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 М. "У стен Нарын-Калы".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"Голубой экран".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Горбач В. "За теневой чертой".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 И.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 Б. "В одной семье", "Первенец".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Курбаналиев И.-Х.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Лезгинцев Г. "Человек с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"Тесаный камень".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"Когда тебе шестнадцать".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Мурадов Ш.-Э. "Четверостишия", "Рубай", "Бейты".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Низами Г. "Лейли и Меджнун".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Носов В. "Зимним вечером".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Павленко П.А. "Шамиль".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 Б. "Колыбельная дождю".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Сулаев М. "Чинар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 М. "Огни".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Халилов А.М. «Шамиль и кавказская война».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Чичагова М.Н. "Шамиль на Кавказе и в России".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 М. "Орлы взлетают против ветра".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Шихсаидов А.Р., Айтберов Т.М., Оразаев Г. М.-Р. "Дагестанские исторические сочинения".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11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Абасил М.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 А. "Пора красных яблок".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 X. "Толмач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Аджаматов А. "В кумыкской степи".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"Роса выпадает на каждую травинку", "Корзина спелой вишни", "Восьмой понедельник".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Алишева Ш.-Х. "Плачь, люби, вспоминай".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 разных лет.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 и поэмы. "Остров сокровищ".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 Ю. "Весна, пришедшая с Севера"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Горянки: Сборник стихов. Составитель М. Ахмедова.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"Письмо из моего селения".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Гусейнаев А. "Дуэль".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Даганов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 А. "Глазами птиц".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"Разрыв".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 Б. "Белая дочь степей", "Жаворонок".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"Месть".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"Дикарка", "Без приглашения".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Мирза. Стихи (2–3).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Михальский В. "17 левых сапог".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Мудунов А. "Огонь в крови".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Мухамед-Тахир ал Карахи. "Три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Рза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"Искра в кремне".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 С.-Б. «25-летний комиссар».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Стихи и рассказы молодых литераторов (по указанию учителя и выбору учащихся).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</w:p>
    <w:sectPr w:rsidR="0040146E" w:rsidRPr="004D12A7" w:rsidSect="005203C7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873" w:rsidRDefault="00782873" w:rsidP="00A4516C">
      <w:pPr>
        <w:spacing w:after="0" w:line="240" w:lineRule="auto"/>
      </w:pPr>
      <w:r>
        <w:separator/>
      </w:r>
    </w:p>
  </w:endnote>
  <w:endnote w:type="continuationSeparator" w:id="0">
    <w:p w:rsidR="00782873" w:rsidRDefault="00782873" w:rsidP="00A45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873" w:rsidRDefault="00782873" w:rsidP="00A4516C">
      <w:pPr>
        <w:spacing w:after="0" w:line="240" w:lineRule="auto"/>
      </w:pPr>
      <w:r>
        <w:separator/>
      </w:r>
    </w:p>
  </w:footnote>
  <w:footnote w:type="continuationSeparator" w:id="0">
    <w:p w:rsidR="00782873" w:rsidRDefault="00782873" w:rsidP="00A45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7498"/>
    <w:multiLevelType w:val="multilevel"/>
    <w:tmpl w:val="5D8C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615AB"/>
    <w:multiLevelType w:val="multilevel"/>
    <w:tmpl w:val="FA0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E1E87"/>
    <w:multiLevelType w:val="multilevel"/>
    <w:tmpl w:val="B058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E11A4"/>
    <w:multiLevelType w:val="multilevel"/>
    <w:tmpl w:val="68FE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53E89"/>
    <w:multiLevelType w:val="multilevel"/>
    <w:tmpl w:val="80B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45B"/>
    <w:rsid w:val="00035321"/>
    <w:rsid w:val="00064BBA"/>
    <w:rsid w:val="0006584C"/>
    <w:rsid w:val="00075A42"/>
    <w:rsid w:val="0009693A"/>
    <w:rsid w:val="002742ED"/>
    <w:rsid w:val="002F192E"/>
    <w:rsid w:val="002F418D"/>
    <w:rsid w:val="003D4BB9"/>
    <w:rsid w:val="003D5128"/>
    <w:rsid w:val="0040146E"/>
    <w:rsid w:val="0047745B"/>
    <w:rsid w:val="004A5458"/>
    <w:rsid w:val="004D12A7"/>
    <w:rsid w:val="00517A55"/>
    <w:rsid w:val="005203C7"/>
    <w:rsid w:val="0067219B"/>
    <w:rsid w:val="006C2C06"/>
    <w:rsid w:val="006D4FD5"/>
    <w:rsid w:val="006F6CA9"/>
    <w:rsid w:val="00782873"/>
    <w:rsid w:val="007915AD"/>
    <w:rsid w:val="00834477"/>
    <w:rsid w:val="008947E2"/>
    <w:rsid w:val="008E36CF"/>
    <w:rsid w:val="00915F7C"/>
    <w:rsid w:val="009256F1"/>
    <w:rsid w:val="00A4516C"/>
    <w:rsid w:val="00A911BF"/>
    <w:rsid w:val="00C97A61"/>
    <w:rsid w:val="00D86486"/>
    <w:rsid w:val="00DA56D3"/>
    <w:rsid w:val="00DF0EDA"/>
    <w:rsid w:val="00E1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ED"/>
  </w:style>
  <w:style w:type="paragraph" w:styleId="1">
    <w:name w:val="heading 1"/>
    <w:basedOn w:val="a"/>
    <w:link w:val="10"/>
    <w:uiPriority w:val="9"/>
    <w:qFormat/>
    <w:rsid w:val="004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1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0146E"/>
    <w:rPr>
      <w:b/>
      <w:bCs/>
    </w:rPr>
  </w:style>
  <w:style w:type="character" w:customStyle="1" w:styleId="apple-converted-space">
    <w:name w:val="apple-converted-space"/>
    <w:basedOn w:val="a0"/>
    <w:rsid w:val="0040146E"/>
  </w:style>
  <w:style w:type="character" w:styleId="a9">
    <w:name w:val="Hyperlink"/>
    <w:basedOn w:val="a0"/>
    <w:uiPriority w:val="99"/>
    <w:semiHidden/>
    <w:unhideWhenUsed/>
    <w:rsid w:val="0040146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146E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40146E"/>
  </w:style>
  <w:style w:type="character" w:customStyle="1" w:styleId="username">
    <w:name w:val="username"/>
    <w:basedOn w:val="a0"/>
    <w:rsid w:val="0040146E"/>
  </w:style>
  <w:style w:type="character" w:styleId="ac">
    <w:name w:val="Emphasis"/>
    <w:basedOn w:val="a0"/>
    <w:uiPriority w:val="20"/>
    <w:qFormat/>
    <w:rsid w:val="0040146E"/>
    <w:rPr>
      <w:i/>
      <w:iCs/>
    </w:rPr>
  </w:style>
  <w:style w:type="paragraph" w:styleId="ad">
    <w:name w:val="header"/>
    <w:basedOn w:val="a"/>
    <w:link w:val="ae"/>
    <w:uiPriority w:val="99"/>
    <w:unhideWhenUsed/>
    <w:rsid w:val="00A45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4516C"/>
  </w:style>
  <w:style w:type="paragraph" w:styleId="af">
    <w:name w:val="footer"/>
    <w:basedOn w:val="a"/>
    <w:link w:val="af0"/>
    <w:uiPriority w:val="99"/>
    <w:unhideWhenUsed/>
    <w:rsid w:val="00A45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451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21</Pages>
  <Words>8276</Words>
  <Characters>47175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admin</cp:lastModifiedBy>
  <cp:revision>10</cp:revision>
  <cp:lastPrinted>2017-03-17T07:01:00Z</cp:lastPrinted>
  <dcterms:created xsi:type="dcterms:W3CDTF">2017-03-09T12:29:00Z</dcterms:created>
  <dcterms:modified xsi:type="dcterms:W3CDTF">2019-01-20T14:53:00Z</dcterms:modified>
</cp:coreProperties>
</file>