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F7" w:rsidRPr="006523F7" w:rsidRDefault="006523F7" w:rsidP="006523F7">
      <w:pPr>
        <w:jc w:val="center"/>
        <w:rPr>
          <w:rStyle w:val="a3"/>
          <w:rFonts w:asciiTheme="majorHAnsi" w:hAnsiTheme="majorHAnsi" w:cs="Aharoni"/>
          <w:sz w:val="32"/>
          <w:szCs w:val="32"/>
        </w:rPr>
      </w:pPr>
      <w:r w:rsidRPr="006523F7">
        <w:rPr>
          <w:rStyle w:val="a3"/>
          <w:rFonts w:asciiTheme="majorHAnsi" w:hAnsiTheme="majorHAnsi" w:cs="Aharoni"/>
          <w:sz w:val="32"/>
          <w:szCs w:val="32"/>
        </w:rPr>
        <w:t>Справка по проведению конкурса эссе на тему</w:t>
      </w:r>
      <w:proofErr w:type="gramStart"/>
      <w:r w:rsidRPr="006523F7">
        <w:rPr>
          <w:rStyle w:val="a3"/>
          <w:rFonts w:asciiTheme="majorHAnsi" w:hAnsiTheme="majorHAnsi" w:cs="Aharoni"/>
          <w:sz w:val="32"/>
          <w:szCs w:val="32"/>
        </w:rPr>
        <w:t xml:space="preserve"> :</w:t>
      </w:r>
      <w:proofErr w:type="gramEnd"/>
      <w:r w:rsidRPr="006523F7">
        <w:rPr>
          <w:rStyle w:val="a3"/>
          <w:rFonts w:asciiTheme="majorHAnsi" w:hAnsiTheme="majorHAnsi" w:cs="Aharoni"/>
          <w:sz w:val="32"/>
          <w:szCs w:val="32"/>
        </w:rPr>
        <w:t xml:space="preserve"> «Противодействие идеологии терроризма»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В соответствии с планом РУО 14 сентября нами психологом Альбориевой Д.К.и социологом Касимовой Х.И. был проведен конкурс эссе на тему: «Противодействие идеологии терроризма»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Цель проведения конкурса обеспечить  безопасность, антитеррористической  защищённости  школьников,  недопущения  расширения  влияния  экстремистских  и   радикально  настроенных  организаций  в  среде  учащихся.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>
        <w:rPr>
          <w:rStyle w:val="a3"/>
          <w:rFonts w:asciiTheme="majorHAnsi" w:hAnsiTheme="majorHAnsi" w:cs="Arial"/>
          <w:b w:val="0"/>
          <w:sz w:val="28"/>
          <w:szCs w:val="28"/>
        </w:rPr>
        <w:t xml:space="preserve"> </w:t>
      </w: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Члены жюри: 1)Алхуватова М.Г. 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</w:t>
      </w:r>
      <w:r>
        <w:rPr>
          <w:rStyle w:val="a3"/>
          <w:rFonts w:asciiTheme="majorHAnsi" w:hAnsiTheme="majorHAnsi" w:cs="Arial"/>
          <w:b w:val="0"/>
          <w:sz w:val="28"/>
          <w:szCs w:val="28"/>
        </w:rPr>
        <w:t xml:space="preserve"> </w:t>
      </w: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2)Гиччибекова А.С.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3)Сайкумова Х.И.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Участники: 1)Ичакаева Ю. 9 «а»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2)Абукеримова М. 9 «б»</w:t>
      </w:r>
    </w:p>
    <w:p w:rsidR="006523F7" w:rsidRPr="006523F7" w:rsidRDefault="006523F7" w:rsidP="006523F7">
      <w:pPr>
        <w:ind w:left="-709"/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3)Абсаламова С. 9 «б»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4)Джанбекова М. 10 «а»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5)Амирханова А. 11 «а»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6)Османова Н.</w:t>
      </w:r>
      <w:r w:rsidRPr="006523F7">
        <w:t xml:space="preserve"> </w:t>
      </w: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11 «а»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7) Салихова </w:t>
      </w:r>
      <w:proofErr w:type="gramStart"/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Дж</w:t>
      </w:r>
      <w:proofErr w:type="gramEnd"/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11 «а» 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По итогам решения жюри 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 1-е место присудили Абсаламовой С. ,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 2-е место Джанбековой М.</w:t>
      </w:r>
    </w:p>
    <w:p w:rsidR="006523F7" w:rsidRP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     3)-е место Салиховой </w:t>
      </w:r>
      <w:r w:rsidR="00D25F41">
        <w:rPr>
          <w:rStyle w:val="a3"/>
          <w:rFonts w:asciiTheme="majorHAnsi" w:hAnsiTheme="majorHAnsi" w:cs="Arial"/>
          <w:b w:val="0"/>
          <w:sz w:val="28"/>
          <w:szCs w:val="28"/>
        </w:rPr>
        <w:t xml:space="preserve"> </w:t>
      </w:r>
      <w:bookmarkStart w:id="0" w:name="_GoBack"/>
      <w:bookmarkEnd w:id="0"/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Дж</w:t>
      </w:r>
      <w:r w:rsidR="00D25F41">
        <w:rPr>
          <w:rStyle w:val="a3"/>
          <w:rFonts w:asciiTheme="majorHAnsi" w:hAnsiTheme="majorHAnsi" w:cs="Arial"/>
          <w:b w:val="0"/>
          <w:sz w:val="28"/>
          <w:szCs w:val="28"/>
        </w:rPr>
        <w:t>.</w:t>
      </w:r>
    </w:p>
    <w:p w:rsidR="006523F7" w:rsidRDefault="006523F7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 w:rsidRPr="006523F7">
        <w:rPr>
          <w:rStyle w:val="a3"/>
          <w:rFonts w:asciiTheme="majorHAnsi" w:hAnsiTheme="majorHAnsi" w:cs="Arial"/>
          <w:b w:val="0"/>
          <w:sz w:val="28"/>
          <w:szCs w:val="28"/>
        </w:rPr>
        <w:t>Работы занявщиеся призовые места были отправлены на муниципиальный этап</w:t>
      </w:r>
      <w:r w:rsidR="00D25F41">
        <w:rPr>
          <w:rStyle w:val="a3"/>
          <w:rFonts w:asciiTheme="majorHAnsi" w:hAnsiTheme="majorHAnsi" w:cs="Arial"/>
          <w:b w:val="0"/>
          <w:sz w:val="28"/>
          <w:szCs w:val="28"/>
        </w:rPr>
        <w:t>.</w:t>
      </w:r>
    </w:p>
    <w:p w:rsidR="00D25F41" w:rsidRDefault="00D25F41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    </w:t>
      </w:r>
    </w:p>
    <w:p w:rsidR="00D25F41" w:rsidRPr="006523F7" w:rsidRDefault="00D25F41" w:rsidP="006523F7">
      <w:pPr>
        <w:rPr>
          <w:rStyle w:val="a3"/>
          <w:rFonts w:asciiTheme="majorHAnsi" w:hAnsiTheme="majorHAnsi" w:cs="Arial"/>
          <w:b w:val="0"/>
          <w:sz w:val="28"/>
          <w:szCs w:val="28"/>
        </w:rPr>
      </w:pPr>
      <w:r>
        <w:rPr>
          <w:rStyle w:val="a3"/>
          <w:rFonts w:asciiTheme="majorHAnsi" w:hAnsiTheme="majorHAnsi" w:cs="Arial"/>
          <w:b w:val="0"/>
          <w:sz w:val="28"/>
          <w:szCs w:val="28"/>
        </w:rPr>
        <w:t xml:space="preserve">                 Педагог – психолог: Альбориева Д.К.</w:t>
      </w:r>
    </w:p>
    <w:p w:rsidR="009E6D9D" w:rsidRPr="006523F7" w:rsidRDefault="009E6D9D" w:rsidP="006523F7"/>
    <w:sectPr w:rsidR="009E6D9D" w:rsidRPr="006523F7" w:rsidSect="006523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F0"/>
    <w:rsid w:val="003725F0"/>
    <w:rsid w:val="006523F7"/>
    <w:rsid w:val="009E6D9D"/>
    <w:rsid w:val="00D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3F7"/>
    <w:rPr>
      <w:b/>
      <w:bCs/>
    </w:rPr>
  </w:style>
  <w:style w:type="paragraph" w:styleId="a4">
    <w:name w:val="No Spacing"/>
    <w:uiPriority w:val="1"/>
    <w:qFormat/>
    <w:rsid w:val="006523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3F7"/>
    <w:rPr>
      <w:b/>
      <w:bCs/>
    </w:rPr>
  </w:style>
  <w:style w:type="paragraph" w:styleId="a4">
    <w:name w:val="No Spacing"/>
    <w:uiPriority w:val="1"/>
    <w:qFormat/>
    <w:rsid w:val="00652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2019-01-29T05:48:00Z</dcterms:created>
  <dcterms:modified xsi:type="dcterms:W3CDTF">2019-01-29T05:57:00Z</dcterms:modified>
</cp:coreProperties>
</file>